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D66CC" w14:textId="77777777" w:rsidR="00F53B1C" w:rsidRPr="00DE0814" w:rsidRDefault="00650EB9">
      <w:pPr>
        <w:jc w:val="right"/>
        <w:rPr>
          <w:rFonts w:ascii="Times New Roman" w:eastAsia="Times New Roman" w:hAnsi="Times New Roman"/>
          <w:sz w:val="24"/>
          <w:szCs w:val="24"/>
        </w:rPr>
      </w:pPr>
      <w:bookmarkStart w:id="0" w:name="_heading=h.30j0zll" w:colFirst="0" w:colLast="0"/>
      <w:bookmarkEnd w:id="0"/>
      <w:r w:rsidRPr="00DE0814">
        <w:rPr>
          <w:rFonts w:ascii="Times New Roman" w:hAnsi="Times New Roman"/>
          <w:noProof/>
          <w:sz w:val="24"/>
          <w:szCs w:val="24"/>
        </w:rPr>
        <w:drawing>
          <wp:anchor distT="0" distB="0" distL="0" distR="0" simplePos="0" relativeHeight="251658240" behindDoc="0" locked="0" layoutInCell="1" allowOverlap="1" wp14:anchorId="3AFCCA59" wp14:editId="0EEB7AB9">
            <wp:simplePos x="0" y="0"/>
            <wp:positionH relativeFrom="column">
              <wp:posOffset>-314323</wp:posOffset>
            </wp:positionH>
            <wp:positionV relativeFrom="paragraph">
              <wp:posOffset>0</wp:posOffset>
            </wp:positionV>
            <wp:extent cx="5760720" cy="458470"/>
            <wp:effectExtent l="0" t="0" r="0" b="0"/>
            <wp:wrapSquare wrapText="bothSides" distT="0" distB="0" distL="0" distR="0"/>
            <wp:docPr id="4" name="image1.jpg" descr="Kolorowe znaki ułożone w poziomym rzędzie. Od lewej:  znak Funduszy Europejskich z  dopiskiem Fundusze Europejskie dla Podkarpacia, znak Rzeczypospolitej Polskiej,  znak Unii Europejskiej z  dopiskiem  dofinansowane przez Unię Europejską, pionowa, czarna kreska oddzielająca znak Podkarpackie z dopiskiem przestrzeń otwarta."/>
            <wp:cNvGraphicFramePr/>
            <a:graphic xmlns:a="http://schemas.openxmlformats.org/drawingml/2006/main">
              <a:graphicData uri="http://schemas.openxmlformats.org/drawingml/2006/picture">
                <pic:pic xmlns:pic="http://schemas.openxmlformats.org/drawingml/2006/picture">
                  <pic:nvPicPr>
                    <pic:cNvPr id="0" name="image1.jpg" descr="Kolorowe znaki ułożone w poziomym rzędzie. Od lewej:  znak Funduszy Europejskich z  dopiskiem Fundusze Europejskie dla Podkarpacia, znak Rzeczypospolitej Polskiej,  znak Unii Europejskiej z  dopiskiem  dofinansowane przez Unię Europejską, pionowa, czarna kreska oddzielająca znak Podkarpackie z dopiskiem przestrzeń otwarta."/>
                    <pic:cNvPicPr preferRelativeResize="0"/>
                  </pic:nvPicPr>
                  <pic:blipFill>
                    <a:blip r:embed="rId8"/>
                    <a:srcRect/>
                    <a:stretch>
                      <a:fillRect/>
                    </a:stretch>
                  </pic:blipFill>
                  <pic:spPr>
                    <a:xfrm>
                      <a:off x="0" y="0"/>
                      <a:ext cx="5760720" cy="458470"/>
                    </a:xfrm>
                    <a:prstGeom prst="rect">
                      <a:avLst/>
                    </a:prstGeom>
                    <a:ln/>
                  </pic:spPr>
                </pic:pic>
              </a:graphicData>
            </a:graphic>
          </wp:anchor>
        </w:drawing>
      </w:r>
    </w:p>
    <w:p w14:paraId="44FD6678" w14:textId="77777777" w:rsidR="00F53B1C" w:rsidRPr="00DE0814" w:rsidRDefault="009B5200">
      <w:pPr>
        <w:jc w:val="right"/>
        <w:rPr>
          <w:rFonts w:ascii="Times New Roman" w:eastAsia="Times New Roman" w:hAnsi="Times New Roman"/>
          <w:sz w:val="24"/>
          <w:szCs w:val="24"/>
        </w:rPr>
      </w:pPr>
      <w:r>
        <w:rPr>
          <w:rFonts w:ascii="Times New Roman" w:eastAsia="Times New Roman" w:hAnsi="Times New Roman"/>
          <w:sz w:val="24"/>
          <w:szCs w:val="24"/>
        </w:rPr>
        <w:t>Mielec, dnia</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w:t>
      </w:r>
      <w:r w:rsidR="00650EB9" w:rsidRPr="00DE0814">
        <w:rPr>
          <w:rFonts w:ascii="Times New Roman" w:eastAsia="Times New Roman" w:hAnsi="Times New Roman"/>
          <w:sz w:val="24"/>
          <w:szCs w:val="24"/>
        </w:rPr>
        <w:t xml:space="preserve"> kwietnia   2024 r.</w:t>
      </w:r>
    </w:p>
    <w:p w14:paraId="4850D293" w14:textId="77777777" w:rsidR="00F53B1C" w:rsidRPr="00DE0814" w:rsidRDefault="00F53B1C">
      <w:pPr>
        <w:jc w:val="both"/>
        <w:rPr>
          <w:rFonts w:ascii="Times New Roman" w:eastAsia="Times New Roman" w:hAnsi="Times New Roman"/>
          <w:sz w:val="24"/>
          <w:szCs w:val="24"/>
        </w:rPr>
      </w:pPr>
    </w:p>
    <w:p w14:paraId="5FAB2818" w14:textId="77777777" w:rsidR="00F53B1C" w:rsidRPr="00DE0814" w:rsidRDefault="00650EB9">
      <w:pPr>
        <w:jc w:val="center"/>
        <w:rPr>
          <w:rFonts w:ascii="Times New Roman" w:eastAsia="Times New Roman" w:hAnsi="Times New Roman"/>
          <w:b/>
          <w:sz w:val="24"/>
          <w:szCs w:val="24"/>
        </w:rPr>
      </w:pPr>
      <w:r w:rsidRPr="00DE0814">
        <w:rPr>
          <w:rFonts w:ascii="Times New Roman" w:eastAsia="Times New Roman" w:hAnsi="Times New Roman"/>
          <w:b/>
          <w:sz w:val="24"/>
          <w:szCs w:val="24"/>
        </w:rPr>
        <w:t>ZAPYTANIE OFERTOWE NR 2/LP/ZO/2024</w:t>
      </w:r>
    </w:p>
    <w:p w14:paraId="442E00A1"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ramach Projektu pn. „Leśne przedszkole” współfinansowanego ze środków programu Fundusze Europejskie dla Podkarpacia 2021-2027, Priorytet FEPK.07.00 Kapitał ludzki gotowy do zmian, Działanie FEPK.07.11 Edukacja przedszkolna, realizowanego przez Natalię Grzesik, prowadzącą działalność gospodarczą pod firmą Ośrodek Edukacji i Pomocy Pedagogicznej - Natalia Grzesik w partnerstwie z Joanną Jędrzejowską, prowadzącą działalność gospodarczą pod firmą LOOTUS Joanna Jędrzejowska, na podstawie Umowy o dofinansowanie nr FEPK.07.11-IP.01-0005/23 zawartej z Instytucją Pośredniczącą (Województwem Podkarpackim – Wojewódzkim Urzędem Pracy w Rzeszowie) w dniu 29.12.2023 r. </w:t>
      </w:r>
    </w:p>
    <w:p w14:paraId="33DAE726" w14:textId="77777777" w:rsidR="00F53B1C" w:rsidRPr="00DE0814" w:rsidRDefault="00F53B1C">
      <w:pPr>
        <w:jc w:val="both"/>
        <w:rPr>
          <w:rFonts w:ascii="Times New Roman" w:eastAsia="Times New Roman" w:hAnsi="Times New Roman"/>
          <w:b/>
          <w:sz w:val="24"/>
          <w:szCs w:val="24"/>
          <w:u w:val="single"/>
        </w:rPr>
      </w:pPr>
    </w:p>
    <w:p w14:paraId="6FE25B4B"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1. ZAMAWIAJĄCY</w:t>
      </w:r>
    </w:p>
    <w:p w14:paraId="59D538D1"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Natalia Grzesik, prowadząca działalność gospodarczą pod firmą Ośrodek Edukacji i Pomocy Pedagogicznej - Natalia Grzesik w Mielcu, ul. Wiejska 61, 39-300 Mielec</w:t>
      </w:r>
    </w:p>
    <w:p w14:paraId="63F18B68"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NIP: 817-218-99-44</w:t>
      </w:r>
    </w:p>
    <w:p w14:paraId="447DFAAF"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REGON: 381299400</w:t>
      </w:r>
    </w:p>
    <w:p w14:paraId="3006E69D" w14:textId="77777777" w:rsidR="00F53B1C" w:rsidRPr="00DE0814" w:rsidRDefault="00F53B1C">
      <w:pPr>
        <w:jc w:val="both"/>
        <w:rPr>
          <w:rFonts w:ascii="Times New Roman" w:eastAsia="Times New Roman" w:hAnsi="Times New Roman"/>
          <w:sz w:val="24"/>
          <w:szCs w:val="24"/>
        </w:rPr>
      </w:pPr>
    </w:p>
    <w:p w14:paraId="13C9E31D"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Niniejsze zapytanie ofertowe nie stanowi zobowiązania Zamawiającego do zawarcia umowy. Zamawiający może odmówić zawarcia umowy bez wskazania przyczyny.</w:t>
      </w:r>
    </w:p>
    <w:p w14:paraId="431A8D5A" w14:textId="77777777" w:rsidR="00F53B1C" w:rsidRPr="00DE0814" w:rsidRDefault="00F53B1C">
      <w:pPr>
        <w:jc w:val="both"/>
        <w:rPr>
          <w:rFonts w:ascii="Times New Roman" w:eastAsia="Times New Roman" w:hAnsi="Times New Roman"/>
          <w:sz w:val="24"/>
          <w:szCs w:val="24"/>
        </w:rPr>
      </w:pPr>
    </w:p>
    <w:p w14:paraId="6CAD89EA"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2. OKREŚLENIE TRYBU ZAMÓWIENIA</w:t>
      </w:r>
    </w:p>
    <w:p w14:paraId="5890B624"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Do niniejszego zapytania ofertowego nie stosuje się ustawy z dnia 11 września 2019 r. Prawo zamówień publicznych (</w:t>
      </w:r>
      <w:proofErr w:type="spellStart"/>
      <w:r w:rsidRPr="00DE0814">
        <w:rPr>
          <w:rFonts w:ascii="Times New Roman" w:eastAsia="Times New Roman" w:hAnsi="Times New Roman"/>
          <w:sz w:val="24"/>
          <w:szCs w:val="24"/>
        </w:rPr>
        <w:t>t.j</w:t>
      </w:r>
      <w:proofErr w:type="spellEnd"/>
      <w:r w:rsidRPr="00DE0814">
        <w:rPr>
          <w:rFonts w:ascii="Times New Roman" w:eastAsia="Times New Roman" w:hAnsi="Times New Roman"/>
          <w:sz w:val="24"/>
          <w:szCs w:val="24"/>
        </w:rPr>
        <w:t xml:space="preserve">. Dz. U. z 2023 </w:t>
      </w:r>
      <w:proofErr w:type="gramStart"/>
      <w:r w:rsidRPr="00DE0814">
        <w:rPr>
          <w:rFonts w:ascii="Times New Roman" w:eastAsia="Times New Roman" w:hAnsi="Times New Roman"/>
          <w:sz w:val="24"/>
          <w:szCs w:val="24"/>
        </w:rPr>
        <w:t>r,.</w:t>
      </w:r>
      <w:proofErr w:type="gramEnd"/>
      <w:r w:rsidRPr="00DE0814">
        <w:rPr>
          <w:rFonts w:ascii="Times New Roman" w:eastAsia="Times New Roman" w:hAnsi="Times New Roman"/>
          <w:sz w:val="24"/>
          <w:szCs w:val="24"/>
        </w:rPr>
        <w:t xml:space="preserve"> poz. 1605 z </w:t>
      </w:r>
      <w:proofErr w:type="spellStart"/>
      <w:r w:rsidRPr="00DE0814">
        <w:rPr>
          <w:rFonts w:ascii="Times New Roman" w:eastAsia="Times New Roman" w:hAnsi="Times New Roman"/>
          <w:sz w:val="24"/>
          <w:szCs w:val="24"/>
        </w:rPr>
        <w:t>późn</w:t>
      </w:r>
      <w:proofErr w:type="spellEnd"/>
      <w:r w:rsidRPr="00DE0814">
        <w:rPr>
          <w:rFonts w:ascii="Times New Roman" w:eastAsia="Times New Roman" w:hAnsi="Times New Roman"/>
          <w:sz w:val="24"/>
          <w:szCs w:val="24"/>
        </w:rPr>
        <w:t>. zm.). Niniejsze postępowanie prowadzone jest w trybie zasady konkurencyjności, na zasadach określonych w Podrozdziale 3.2 Wytycznych dotyczących kwalifikowalności wydatków na lata 2021-2027 (</w:t>
      </w:r>
      <w:proofErr w:type="spellStart"/>
      <w:r w:rsidRPr="00DE0814">
        <w:rPr>
          <w:rFonts w:ascii="Times New Roman" w:eastAsia="Times New Roman" w:hAnsi="Times New Roman"/>
          <w:sz w:val="24"/>
          <w:szCs w:val="24"/>
        </w:rPr>
        <w:t>MFiPR</w:t>
      </w:r>
      <w:proofErr w:type="spellEnd"/>
      <w:r w:rsidRPr="00DE0814">
        <w:rPr>
          <w:rFonts w:ascii="Times New Roman" w:eastAsia="Times New Roman" w:hAnsi="Times New Roman"/>
          <w:sz w:val="24"/>
          <w:szCs w:val="24"/>
        </w:rPr>
        <w:t>/2021-2027/9(1) z dnia 18 listopada 2022 r.).</w:t>
      </w:r>
    </w:p>
    <w:p w14:paraId="42A85EB7" w14:textId="77777777" w:rsidR="00F53B1C" w:rsidRPr="00DE0814" w:rsidRDefault="00F53B1C">
      <w:pPr>
        <w:jc w:val="both"/>
        <w:rPr>
          <w:rFonts w:ascii="Times New Roman" w:eastAsia="Times New Roman" w:hAnsi="Times New Roman"/>
          <w:sz w:val="24"/>
          <w:szCs w:val="24"/>
        </w:rPr>
      </w:pPr>
    </w:p>
    <w:p w14:paraId="504671F0" w14:textId="77777777" w:rsidR="00F53B1C" w:rsidRPr="00DE0814" w:rsidRDefault="00F53B1C">
      <w:pPr>
        <w:jc w:val="both"/>
        <w:rPr>
          <w:rFonts w:ascii="Times New Roman" w:eastAsia="Times New Roman" w:hAnsi="Times New Roman"/>
          <w:b/>
          <w:sz w:val="24"/>
          <w:szCs w:val="24"/>
          <w:u w:val="single"/>
        </w:rPr>
      </w:pPr>
    </w:p>
    <w:p w14:paraId="398DEDC3" w14:textId="77777777" w:rsidR="00F53B1C" w:rsidRPr="00DE0814" w:rsidRDefault="00F53B1C">
      <w:pPr>
        <w:jc w:val="both"/>
        <w:rPr>
          <w:rFonts w:ascii="Times New Roman" w:eastAsia="Times New Roman" w:hAnsi="Times New Roman"/>
          <w:b/>
          <w:sz w:val="24"/>
          <w:szCs w:val="24"/>
          <w:u w:val="single"/>
        </w:rPr>
      </w:pPr>
    </w:p>
    <w:p w14:paraId="14E7290F" w14:textId="77777777" w:rsidR="00F53B1C" w:rsidRPr="00DE0814" w:rsidRDefault="00F53B1C">
      <w:pPr>
        <w:jc w:val="both"/>
        <w:rPr>
          <w:rFonts w:ascii="Times New Roman" w:eastAsia="Times New Roman" w:hAnsi="Times New Roman"/>
          <w:b/>
          <w:sz w:val="24"/>
          <w:szCs w:val="24"/>
          <w:u w:val="single"/>
        </w:rPr>
      </w:pPr>
    </w:p>
    <w:p w14:paraId="031EE86A" w14:textId="77777777" w:rsidR="00F53B1C" w:rsidRPr="00DE0814" w:rsidRDefault="00F53B1C">
      <w:pPr>
        <w:jc w:val="both"/>
        <w:rPr>
          <w:rFonts w:ascii="Times New Roman" w:eastAsia="Times New Roman" w:hAnsi="Times New Roman"/>
          <w:b/>
          <w:sz w:val="24"/>
          <w:szCs w:val="24"/>
          <w:u w:val="single"/>
        </w:rPr>
      </w:pPr>
    </w:p>
    <w:p w14:paraId="53C6D451" w14:textId="77777777" w:rsidR="00F53B1C" w:rsidRPr="00DE0814" w:rsidRDefault="00F53B1C">
      <w:pPr>
        <w:jc w:val="both"/>
        <w:rPr>
          <w:rFonts w:ascii="Times New Roman" w:eastAsia="Times New Roman" w:hAnsi="Times New Roman"/>
          <w:b/>
          <w:sz w:val="24"/>
          <w:szCs w:val="24"/>
          <w:u w:val="single"/>
        </w:rPr>
      </w:pPr>
    </w:p>
    <w:p w14:paraId="0DCC0EE8"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3. OPIS PRZEDMIOTU ZAMÓWIENIA</w:t>
      </w:r>
    </w:p>
    <w:p w14:paraId="68649ED7" w14:textId="77777777" w:rsidR="00F53B1C" w:rsidRPr="00DE0814" w:rsidRDefault="00650EB9" w:rsidP="00DE0814">
      <w:pPr>
        <w:spacing w:after="120" w:line="276" w:lineRule="auto"/>
        <w:jc w:val="both"/>
        <w:rPr>
          <w:rFonts w:ascii="Times New Roman" w:hAnsi="Times New Roman"/>
          <w:sz w:val="24"/>
          <w:szCs w:val="24"/>
        </w:rPr>
      </w:pPr>
      <w:r w:rsidRPr="00DE0814">
        <w:rPr>
          <w:rFonts w:ascii="Times New Roman" w:eastAsia="Times New Roman" w:hAnsi="Times New Roman"/>
          <w:sz w:val="24"/>
          <w:szCs w:val="24"/>
        </w:rPr>
        <w:t xml:space="preserve">Przedmiotem zamówienia jest </w:t>
      </w:r>
      <w:proofErr w:type="gramStart"/>
      <w:r w:rsidRPr="00DE0814">
        <w:rPr>
          <w:rFonts w:ascii="Times New Roman" w:eastAsia="Times New Roman" w:hAnsi="Times New Roman"/>
          <w:sz w:val="24"/>
          <w:szCs w:val="24"/>
        </w:rPr>
        <w:t xml:space="preserve">wykonanie </w:t>
      </w:r>
      <w:r w:rsidRPr="00DE0814">
        <w:rPr>
          <w:rFonts w:ascii="Times New Roman" w:hAnsi="Times New Roman"/>
          <w:sz w:val="24"/>
          <w:szCs w:val="24"/>
        </w:rPr>
        <w:t xml:space="preserve"> usługi</w:t>
      </w:r>
      <w:proofErr w:type="gramEnd"/>
      <w:r w:rsidRPr="00DE0814">
        <w:rPr>
          <w:rFonts w:ascii="Times New Roman" w:hAnsi="Times New Roman"/>
          <w:sz w:val="24"/>
          <w:szCs w:val="24"/>
        </w:rPr>
        <w:t xml:space="preserve"> cateringu - przygotowanie i dostawa posiłków dla dzieci uczęszczających do  Leśnego Przedszkola w </w:t>
      </w:r>
      <w:r w:rsidRPr="00DE0814">
        <w:rPr>
          <w:rFonts w:ascii="Times New Roman" w:eastAsia="Times New Roman" w:hAnsi="Times New Roman"/>
          <w:sz w:val="24"/>
          <w:szCs w:val="24"/>
        </w:rPr>
        <w:t>położonego w Mielcu  (gmina Mielec, powiat mielecki, województwo podkarpackie, ul. Wiejska 31)</w:t>
      </w:r>
    </w:p>
    <w:p w14:paraId="772E7FA9" w14:textId="320C69F7" w:rsidR="00F53B1C" w:rsidRPr="00DE0814" w:rsidRDefault="00650EB9" w:rsidP="00DE0814">
      <w:pPr>
        <w:spacing w:after="120" w:line="276" w:lineRule="auto"/>
        <w:jc w:val="both"/>
        <w:rPr>
          <w:rFonts w:ascii="Times New Roman" w:hAnsi="Times New Roman"/>
          <w:sz w:val="24"/>
          <w:szCs w:val="24"/>
        </w:rPr>
      </w:pPr>
      <w:r w:rsidRPr="00DE0814">
        <w:rPr>
          <w:rFonts w:ascii="Times New Roman" w:hAnsi="Times New Roman"/>
          <w:sz w:val="24"/>
          <w:szCs w:val="24"/>
        </w:rPr>
        <w:t xml:space="preserve">Posiłki, na które składają się: </w:t>
      </w:r>
      <w:r w:rsidR="00A64A3A" w:rsidRPr="003E4452">
        <w:rPr>
          <w:rFonts w:ascii="Times New Roman" w:hAnsi="Times New Roman"/>
          <w:sz w:val="24"/>
          <w:szCs w:val="24"/>
        </w:rPr>
        <w:t>śniadanie, obiad (zupa i II danie), podwieczorek wraz z napojami do każdego posiłku</w:t>
      </w:r>
      <w:r w:rsidRPr="00DE0814">
        <w:rPr>
          <w:rFonts w:ascii="Times New Roman" w:hAnsi="Times New Roman"/>
          <w:sz w:val="24"/>
          <w:szCs w:val="24"/>
        </w:rPr>
        <w:t xml:space="preserve">, przygotowywane i dostarczane będą w okresie 12 miesięcy od daty zawarcia umowy, ale nie wcześniej niż od 1 </w:t>
      </w:r>
      <w:proofErr w:type="gramStart"/>
      <w:r w:rsidRPr="00DE0814">
        <w:rPr>
          <w:rFonts w:ascii="Times New Roman" w:hAnsi="Times New Roman"/>
          <w:sz w:val="24"/>
          <w:szCs w:val="24"/>
        </w:rPr>
        <w:t>sierpnia  2024</w:t>
      </w:r>
      <w:proofErr w:type="gramEnd"/>
      <w:r w:rsidRPr="00DE0814">
        <w:rPr>
          <w:rFonts w:ascii="Times New Roman" w:hAnsi="Times New Roman"/>
          <w:sz w:val="24"/>
          <w:szCs w:val="24"/>
        </w:rPr>
        <w:t xml:space="preserve"> roku.</w:t>
      </w:r>
    </w:p>
    <w:p w14:paraId="4DE46344" w14:textId="77777777" w:rsidR="00F53B1C" w:rsidRPr="00DE0814" w:rsidRDefault="00F53B1C">
      <w:pPr>
        <w:spacing w:after="0"/>
        <w:jc w:val="both"/>
        <w:rPr>
          <w:rFonts w:ascii="Times New Roman" w:eastAsia="Times New Roman" w:hAnsi="Times New Roman"/>
          <w:sz w:val="24"/>
          <w:szCs w:val="24"/>
        </w:rPr>
      </w:pPr>
    </w:p>
    <w:p w14:paraId="4DC0FEB2" w14:textId="77777777" w:rsidR="00F53B1C" w:rsidRPr="009B5200" w:rsidRDefault="00650EB9">
      <w:pPr>
        <w:spacing w:after="0"/>
        <w:jc w:val="both"/>
        <w:rPr>
          <w:rFonts w:ascii="Times New Roman" w:eastAsia="Times New Roman" w:hAnsi="Times New Roman"/>
          <w:sz w:val="24"/>
          <w:szCs w:val="24"/>
        </w:rPr>
      </w:pPr>
      <w:r w:rsidRPr="009B5200">
        <w:rPr>
          <w:rFonts w:ascii="Times New Roman" w:eastAsia="Times New Roman" w:hAnsi="Times New Roman"/>
          <w:sz w:val="24"/>
          <w:szCs w:val="24"/>
        </w:rPr>
        <w:t>Catering będący przedmiotem zamówienia obejmuje:</w:t>
      </w:r>
    </w:p>
    <w:p w14:paraId="7FF7C814" w14:textId="77777777" w:rsidR="00F53B1C" w:rsidRPr="00DE0814" w:rsidRDefault="00F53B1C">
      <w:pPr>
        <w:spacing w:after="0"/>
        <w:jc w:val="both"/>
        <w:rPr>
          <w:rFonts w:ascii="Times New Roman" w:eastAsia="Times New Roman" w:hAnsi="Times New Roman"/>
          <w:color w:val="FF0000"/>
          <w:sz w:val="24"/>
          <w:szCs w:val="24"/>
        </w:rPr>
      </w:pPr>
    </w:p>
    <w:p w14:paraId="5FC3AA2A" w14:textId="020FC221" w:rsidR="00F53B1C" w:rsidRPr="00DE0814" w:rsidRDefault="00650EB9" w:rsidP="00DE0814">
      <w:pPr>
        <w:numPr>
          <w:ilvl w:val="0"/>
          <w:numId w:val="12"/>
        </w:numPr>
        <w:pBdr>
          <w:top w:val="nil"/>
          <w:left w:val="nil"/>
          <w:bottom w:val="nil"/>
          <w:right w:val="nil"/>
          <w:between w:val="nil"/>
        </w:pBdr>
        <w:spacing w:after="120" w:line="276" w:lineRule="auto"/>
        <w:ind w:left="426" w:hanging="426"/>
        <w:jc w:val="both"/>
        <w:rPr>
          <w:rFonts w:ascii="Times New Roman" w:hAnsi="Times New Roman"/>
          <w:color w:val="000000"/>
          <w:sz w:val="24"/>
          <w:szCs w:val="24"/>
        </w:rPr>
      </w:pPr>
      <w:r w:rsidRPr="00DE0814">
        <w:rPr>
          <w:rFonts w:ascii="Times New Roman" w:hAnsi="Times New Roman"/>
          <w:color w:val="000000"/>
          <w:sz w:val="24"/>
          <w:szCs w:val="24"/>
        </w:rPr>
        <w:t>przygotowanie i dostaw</w:t>
      </w:r>
      <w:r w:rsidR="00EB347E" w:rsidRPr="00DE0814">
        <w:rPr>
          <w:rFonts w:ascii="Times New Roman" w:hAnsi="Times New Roman"/>
          <w:color w:val="000000"/>
          <w:sz w:val="24"/>
          <w:szCs w:val="24"/>
        </w:rPr>
        <w:t>ę</w:t>
      </w:r>
      <w:r w:rsidRPr="00DE0814">
        <w:rPr>
          <w:rFonts w:ascii="Times New Roman" w:hAnsi="Times New Roman"/>
          <w:color w:val="000000"/>
          <w:sz w:val="24"/>
          <w:szCs w:val="24"/>
        </w:rPr>
        <w:t xml:space="preserve"> posiłków </w:t>
      </w:r>
      <w:proofErr w:type="gramStart"/>
      <w:r w:rsidRPr="00DE0814">
        <w:rPr>
          <w:rFonts w:ascii="Times New Roman" w:hAnsi="Times New Roman"/>
          <w:color w:val="000000"/>
          <w:sz w:val="24"/>
          <w:szCs w:val="24"/>
        </w:rPr>
        <w:t>dla  50</w:t>
      </w:r>
      <w:proofErr w:type="gramEnd"/>
      <w:r w:rsidRPr="00DE0814">
        <w:rPr>
          <w:rFonts w:ascii="Times New Roman" w:hAnsi="Times New Roman"/>
          <w:color w:val="000000"/>
          <w:sz w:val="24"/>
          <w:szCs w:val="24"/>
        </w:rPr>
        <w:t xml:space="preserve"> dzieci </w:t>
      </w:r>
      <w:r w:rsidRPr="00DE0814">
        <w:rPr>
          <w:rFonts w:ascii="Times New Roman" w:hAnsi="Times New Roman"/>
          <w:sz w:val="24"/>
          <w:szCs w:val="24"/>
        </w:rPr>
        <w:t>w wieku od 2,5-6 lat,</w:t>
      </w:r>
      <w:r w:rsidR="002A112E">
        <w:rPr>
          <w:rFonts w:ascii="Times New Roman" w:hAnsi="Times New Roman"/>
          <w:sz w:val="24"/>
          <w:szCs w:val="24"/>
        </w:rPr>
        <w:t xml:space="preserve"> </w:t>
      </w:r>
      <w:r w:rsidRPr="00DE0814">
        <w:rPr>
          <w:rFonts w:ascii="Times New Roman" w:hAnsi="Times New Roman"/>
          <w:color w:val="000000"/>
          <w:sz w:val="24"/>
          <w:szCs w:val="24"/>
        </w:rPr>
        <w:t xml:space="preserve">uczęszczających do Leśnego Przedszkola w </w:t>
      </w:r>
      <w:r w:rsidRPr="00DE0814">
        <w:rPr>
          <w:rFonts w:ascii="Times New Roman" w:hAnsi="Times New Roman"/>
          <w:sz w:val="24"/>
          <w:szCs w:val="24"/>
        </w:rPr>
        <w:t>Mielcu</w:t>
      </w:r>
      <w:r w:rsidRPr="00DE0814">
        <w:rPr>
          <w:rFonts w:ascii="Times New Roman" w:hAnsi="Times New Roman"/>
          <w:color w:val="000000"/>
          <w:sz w:val="24"/>
          <w:szCs w:val="24"/>
        </w:rPr>
        <w:t xml:space="preserve">. Posiłki, na które składają się: </w:t>
      </w:r>
      <w:r w:rsidR="009B5200" w:rsidRPr="003E4452">
        <w:rPr>
          <w:rFonts w:ascii="Times New Roman" w:hAnsi="Times New Roman"/>
          <w:sz w:val="24"/>
          <w:szCs w:val="24"/>
        </w:rPr>
        <w:t>śniadanie, obiad (zupa i II danie), podwieczorek wraz z napojami do każdego posiłku</w:t>
      </w:r>
      <w:r w:rsidR="009B5200" w:rsidRPr="00DE0814">
        <w:rPr>
          <w:rFonts w:ascii="Times New Roman" w:hAnsi="Times New Roman"/>
          <w:color w:val="000000"/>
          <w:sz w:val="24"/>
          <w:szCs w:val="24"/>
        </w:rPr>
        <w:t xml:space="preserve"> </w:t>
      </w:r>
      <w:r w:rsidRPr="00DE0814">
        <w:rPr>
          <w:rFonts w:ascii="Times New Roman" w:hAnsi="Times New Roman"/>
          <w:sz w:val="24"/>
          <w:szCs w:val="24"/>
        </w:rPr>
        <w:t xml:space="preserve">(podstawa do wyceny zamówienia czyli przykładowy jadłospis w </w:t>
      </w:r>
      <w:proofErr w:type="gramStart"/>
      <w:r w:rsidRPr="00DE0814">
        <w:rPr>
          <w:rFonts w:ascii="Times New Roman" w:hAnsi="Times New Roman"/>
          <w:sz w:val="24"/>
          <w:szCs w:val="24"/>
        </w:rPr>
        <w:t>załączniku)  stosując</w:t>
      </w:r>
      <w:proofErr w:type="gramEnd"/>
      <w:r w:rsidRPr="00DE0814">
        <w:rPr>
          <w:rFonts w:ascii="Times New Roman" w:hAnsi="Times New Roman"/>
          <w:sz w:val="24"/>
          <w:szCs w:val="24"/>
        </w:rPr>
        <w:t xml:space="preserve"> się do wymogów sanitarno-epidemiologicznych i norm w zakresie żywienia dzieci w wieku przedszkolnym </w:t>
      </w:r>
      <w:r w:rsidR="00DE0814" w:rsidRPr="00DE0814">
        <w:rPr>
          <w:rFonts w:ascii="Times New Roman" w:hAnsi="Times New Roman"/>
          <w:sz w:val="24"/>
          <w:szCs w:val="24"/>
        </w:rPr>
        <w:t>;</w:t>
      </w:r>
    </w:p>
    <w:p w14:paraId="7063F3AF" w14:textId="77777777" w:rsidR="00F53B1C" w:rsidRDefault="00650EB9" w:rsidP="00DE0814">
      <w:pPr>
        <w:numPr>
          <w:ilvl w:val="0"/>
          <w:numId w:val="12"/>
        </w:numPr>
        <w:spacing w:after="0" w:line="276" w:lineRule="auto"/>
        <w:ind w:left="426" w:hanging="426"/>
        <w:jc w:val="both"/>
        <w:rPr>
          <w:rFonts w:ascii="Times New Roman" w:hAnsi="Times New Roman"/>
          <w:sz w:val="24"/>
          <w:szCs w:val="24"/>
        </w:rPr>
      </w:pPr>
      <w:r w:rsidRPr="00DE0814">
        <w:rPr>
          <w:rFonts w:ascii="Times New Roman" w:hAnsi="Times New Roman"/>
          <w:sz w:val="24"/>
          <w:szCs w:val="24"/>
        </w:rPr>
        <w:t xml:space="preserve">bezpłatnego dostarczenia posiłków specjalistycznym transportem własnym </w:t>
      </w:r>
      <w:proofErr w:type="gramStart"/>
      <w:r w:rsidRPr="00DE0814">
        <w:rPr>
          <w:rFonts w:ascii="Times New Roman" w:hAnsi="Times New Roman"/>
          <w:sz w:val="24"/>
          <w:szCs w:val="24"/>
        </w:rPr>
        <w:t>oraz  zabezpieczenia</w:t>
      </w:r>
      <w:proofErr w:type="gramEnd"/>
      <w:r w:rsidRPr="00DE0814">
        <w:rPr>
          <w:rFonts w:ascii="Times New Roman" w:hAnsi="Times New Roman"/>
          <w:sz w:val="24"/>
          <w:szCs w:val="24"/>
        </w:rPr>
        <w:t xml:space="preserve"> należycie posiłków na czas przewozu i ponoszenia całkowitej odpowiedzialności za dostawę i jakość dostarczonych posiłków oraz ponoszenia wynikających z tego tytułu wszelkich skutków prawnych</w:t>
      </w:r>
      <w:r w:rsidR="00DE0814" w:rsidRPr="00DE0814">
        <w:rPr>
          <w:rFonts w:ascii="Times New Roman" w:hAnsi="Times New Roman"/>
          <w:sz w:val="24"/>
          <w:szCs w:val="24"/>
        </w:rPr>
        <w:t>;</w:t>
      </w:r>
    </w:p>
    <w:p w14:paraId="2C82CD0B" w14:textId="77777777" w:rsidR="00A64A3A" w:rsidRPr="00DE0814" w:rsidRDefault="00A64A3A" w:rsidP="00A64A3A">
      <w:pPr>
        <w:spacing w:after="0" w:line="276" w:lineRule="auto"/>
        <w:ind w:left="426"/>
        <w:jc w:val="both"/>
        <w:rPr>
          <w:rFonts w:ascii="Times New Roman" w:hAnsi="Times New Roman"/>
          <w:sz w:val="24"/>
          <w:szCs w:val="24"/>
        </w:rPr>
      </w:pPr>
    </w:p>
    <w:p w14:paraId="45886607" w14:textId="66F6D3A4" w:rsidR="00F53B1C" w:rsidRPr="00DE0814" w:rsidRDefault="00650EB9" w:rsidP="00DE0814">
      <w:pPr>
        <w:numPr>
          <w:ilvl w:val="0"/>
          <w:numId w:val="12"/>
        </w:numPr>
        <w:spacing w:after="0" w:line="276" w:lineRule="auto"/>
        <w:ind w:left="426" w:hanging="426"/>
        <w:jc w:val="both"/>
        <w:rPr>
          <w:rFonts w:ascii="Times New Roman" w:hAnsi="Times New Roman"/>
          <w:sz w:val="24"/>
          <w:szCs w:val="24"/>
        </w:rPr>
      </w:pPr>
      <w:r w:rsidRPr="00DE0814">
        <w:rPr>
          <w:rFonts w:ascii="Times New Roman" w:hAnsi="Times New Roman"/>
          <w:sz w:val="24"/>
          <w:szCs w:val="24"/>
        </w:rPr>
        <w:t xml:space="preserve">przygotowanie dostawa posiłków dla dzieci, które posiadają   </w:t>
      </w:r>
      <w:r w:rsidRPr="00DE0814">
        <w:rPr>
          <w:rFonts w:ascii="Times New Roman" w:eastAsia="Times New Roman" w:hAnsi="Times New Roman"/>
          <w:sz w:val="24"/>
          <w:szCs w:val="24"/>
        </w:rPr>
        <w:t xml:space="preserve">indywidualne diety </w:t>
      </w:r>
      <w:proofErr w:type="gramStart"/>
      <w:r w:rsidRPr="00DE0814">
        <w:rPr>
          <w:rFonts w:ascii="Times New Roman" w:eastAsia="Times New Roman" w:hAnsi="Times New Roman"/>
          <w:sz w:val="24"/>
          <w:szCs w:val="24"/>
        </w:rPr>
        <w:t>pokarmowe  zgodnie</w:t>
      </w:r>
      <w:proofErr w:type="gramEnd"/>
      <w:r w:rsidRPr="00DE0814">
        <w:rPr>
          <w:rFonts w:ascii="Times New Roman" w:eastAsia="Times New Roman" w:hAnsi="Times New Roman"/>
          <w:sz w:val="24"/>
          <w:szCs w:val="24"/>
        </w:rPr>
        <w:t xml:space="preserve"> z zaleceniami</w:t>
      </w:r>
      <w:r w:rsidR="00A64A3A">
        <w:rPr>
          <w:rFonts w:ascii="Times New Roman" w:eastAsia="Times New Roman" w:hAnsi="Times New Roman"/>
          <w:sz w:val="24"/>
          <w:szCs w:val="24"/>
        </w:rPr>
        <w:t>.</w:t>
      </w:r>
    </w:p>
    <w:p w14:paraId="1CBEF223" w14:textId="77777777" w:rsidR="00F53B1C" w:rsidRPr="00DE0814" w:rsidRDefault="00F53B1C">
      <w:pPr>
        <w:spacing w:after="0"/>
        <w:jc w:val="both"/>
        <w:rPr>
          <w:rFonts w:ascii="Times New Roman" w:eastAsia="Times New Roman" w:hAnsi="Times New Roman"/>
          <w:color w:val="FF0000"/>
          <w:sz w:val="24"/>
          <w:szCs w:val="24"/>
        </w:rPr>
      </w:pPr>
    </w:p>
    <w:p w14:paraId="645BE927" w14:textId="2622378F" w:rsidR="00F53B1C" w:rsidRPr="00DE0814" w:rsidRDefault="00650EB9">
      <w:pPr>
        <w:spacing w:after="0"/>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 xml:space="preserve">Szczegółowy zakres </w:t>
      </w:r>
      <w:proofErr w:type="gramStart"/>
      <w:r w:rsidRPr="00DE0814">
        <w:rPr>
          <w:rFonts w:ascii="Times New Roman" w:eastAsia="Times New Roman" w:hAnsi="Times New Roman"/>
          <w:b/>
          <w:sz w:val="24"/>
          <w:szCs w:val="24"/>
          <w:u w:val="single"/>
        </w:rPr>
        <w:t>Cateringu  określa</w:t>
      </w:r>
      <w:proofErr w:type="gramEnd"/>
      <w:r w:rsidRPr="00DE0814">
        <w:rPr>
          <w:rFonts w:ascii="Times New Roman" w:eastAsia="Times New Roman" w:hAnsi="Times New Roman"/>
          <w:b/>
          <w:sz w:val="24"/>
          <w:szCs w:val="24"/>
          <w:u w:val="single"/>
        </w:rPr>
        <w:t xml:space="preserve"> Załącznik nr 4 do zapytania ofertowego –</w:t>
      </w:r>
      <w:r w:rsidR="00A64A3A">
        <w:rPr>
          <w:rFonts w:ascii="Times New Roman" w:eastAsia="Times New Roman" w:hAnsi="Times New Roman"/>
          <w:b/>
          <w:sz w:val="24"/>
          <w:szCs w:val="24"/>
          <w:u w:val="single"/>
        </w:rPr>
        <w:t xml:space="preserve"> </w:t>
      </w:r>
      <w:r w:rsidR="009B5200">
        <w:rPr>
          <w:rFonts w:ascii="Times New Roman" w:eastAsia="Times New Roman" w:hAnsi="Times New Roman"/>
          <w:b/>
          <w:sz w:val="24"/>
          <w:szCs w:val="24"/>
          <w:u w:val="single"/>
        </w:rPr>
        <w:t>Opis przedmiotu zamówienia</w:t>
      </w:r>
      <w:r w:rsidRPr="00DE0814">
        <w:rPr>
          <w:rFonts w:ascii="Times New Roman" w:eastAsia="Times New Roman" w:hAnsi="Times New Roman"/>
          <w:b/>
          <w:sz w:val="24"/>
          <w:szCs w:val="24"/>
          <w:u w:val="single"/>
        </w:rPr>
        <w:t>.</w:t>
      </w:r>
    </w:p>
    <w:p w14:paraId="350C5F1A" w14:textId="77777777" w:rsidR="00F53B1C" w:rsidRPr="00DE0814" w:rsidRDefault="00F53B1C">
      <w:pPr>
        <w:spacing w:after="0"/>
        <w:jc w:val="both"/>
        <w:rPr>
          <w:rFonts w:ascii="Times New Roman" w:eastAsia="Times New Roman" w:hAnsi="Times New Roman"/>
          <w:sz w:val="24"/>
          <w:szCs w:val="24"/>
        </w:rPr>
      </w:pPr>
    </w:p>
    <w:p w14:paraId="36A92B6F"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Wszystkie usługi </w:t>
      </w:r>
      <w:proofErr w:type="gramStart"/>
      <w:r w:rsidRPr="00DE0814">
        <w:rPr>
          <w:rFonts w:ascii="Times New Roman" w:eastAsia="Times New Roman" w:hAnsi="Times New Roman"/>
          <w:sz w:val="24"/>
          <w:szCs w:val="24"/>
        </w:rPr>
        <w:t>cateringowe  należy</w:t>
      </w:r>
      <w:proofErr w:type="gramEnd"/>
      <w:r w:rsidRPr="00DE0814">
        <w:rPr>
          <w:rFonts w:ascii="Times New Roman" w:eastAsia="Times New Roman" w:hAnsi="Times New Roman"/>
          <w:sz w:val="24"/>
          <w:szCs w:val="24"/>
        </w:rPr>
        <w:t xml:space="preserve"> wykonać zgodnie ze sztuką , zasadami wiedzy żywieniowej , a w szczególności obowiązującymi przepisami, normami oraz wymaganiami żywienia  dla grupy dzieci 2.5-6 lat wychowania przedszkolnego , przy uwzględnieniu przepisów BHP i Sanepidu, oraz dostosowania do potrzeb dzieci z specyficznymi dietami . Za jakość wykonanych </w:t>
      </w:r>
      <w:proofErr w:type="gramStart"/>
      <w:r w:rsidRPr="00DE0814">
        <w:rPr>
          <w:rFonts w:ascii="Times New Roman" w:eastAsia="Times New Roman" w:hAnsi="Times New Roman"/>
          <w:sz w:val="24"/>
          <w:szCs w:val="24"/>
        </w:rPr>
        <w:t>usługi  oraz</w:t>
      </w:r>
      <w:proofErr w:type="gramEnd"/>
      <w:r w:rsidRPr="00DE0814">
        <w:rPr>
          <w:rFonts w:ascii="Times New Roman" w:eastAsia="Times New Roman" w:hAnsi="Times New Roman"/>
          <w:sz w:val="24"/>
          <w:szCs w:val="24"/>
        </w:rPr>
        <w:t xml:space="preserve"> zastosowanych surowców i materiałów odpowiedzialny będzie Wykonawca. </w:t>
      </w:r>
    </w:p>
    <w:p w14:paraId="363C548A" w14:textId="216644C5" w:rsidR="00F53B1C" w:rsidRPr="00DE0814" w:rsidRDefault="00F53B1C">
      <w:pPr>
        <w:spacing w:after="0"/>
        <w:jc w:val="both"/>
        <w:rPr>
          <w:rFonts w:ascii="Times New Roman" w:eastAsia="Times New Roman" w:hAnsi="Times New Roman"/>
          <w:color w:val="000000"/>
          <w:sz w:val="24"/>
          <w:szCs w:val="24"/>
        </w:rPr>
      </w:pPr>
    </w:p>
    <w:p w14:paraId="4384012F" w14:textId="279E7510"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umożliwia odbycie wizji lokalnej w części budynku, w których prowadzona będzie rozdzielnia posiłków: część czysta i </w:t>
      </w:r>
      <w:proofErr w:type="gramStart"/>
      <w:r w:rsidRPr="00DE0814">
        <w:rPr>
          <w:rFonts w:ascii="Times New Roman" w:eastAsia="Times New Roman" w:hAnsi="Times New Roman"/>
          <w:sz w:val="24"/>
          <w:szCs w:val="24"/>
        </w:rPr>
        <w:t>brudna ,</w:t>
      </w:r>
      <w:proofErr w:type="gramEnd"/>
      <w:r w:rsidRPr="00DE0814">
        <w:rPr>
          <w:rFonts w:ascii="Times New Roman" w:eastAsia="Times New Roman" w:hAnsi="Times New Roman"/>
          <w:sz w:val="24"/>
          <w:szCs w:val="24"/>
        </w:rPr>
        <w:t xml:space="preserve"> do upływu terminu składania ofert w niniejszym postępowaniu, tj. </w:t>
      </w:r>
      <w:r w:rsidRPr="00883EB6">
        <w:rPr>
          <w:rFonts w:ascii="Times New Roman" w:eastAsia="Times New Roman" w:hAnsi="Times New Roman"/>
          <w:sz w:val="24"/>
          <w:szCs w:val="24"/>
          <w:highlight w:val="yellow"/>
        </w:rPr>
        <w:t xml:space="preserve">do dnia </w:t>
      </w:r>
      <w:r w:rsidR="00883EB6" w:rsidRPr="00883EB6">
        <w:rPr>
          <w:rFonts w:ascii="Times New Roman" w:eastAsia="Times New Roman" w:hAnsi="Times New Roman"/>
          <w:sz w:val="24"/>
          <w:szCs w:val="24"/>
          <w:highlight w:val="yellow"/>
        </w:rPr>
        <w:t>17.05.</w:t>
      </w:r>
      <w:r w:rsidRPr="00883EB6">
        <w:rPr>
          <w:rFonts w:ascii="Times New Roman" w:eastAsia="Times New Roman" w:hAnsi="Times New Roman"/>
          <w:color w:val="000000"/>
          <w:sz w:val="24"/>
          <w:szCs w:val="24"/>
          <w:highlight w:val="yellow"/>
        </w:rPr>
        <w:t xml:space="preserve">2024 r. </w:t>
      </w:r>
      <w:r w:rsidRPr="00883EB6">
        <w:rPr>
          <w:rFonts w:ascii="Times New Roman" w:eastAsia="Times New Roman" w:hAnsi="Times New Roman"/>
          <w:sz w:val="24"/>
          <w:szCs w:val="24"/>
          <w:highlight w:val="yellow"/>
        </w:rPr>
        <w:t>do godz. 10:00</w:t>
      </w:r>
      <w:r w:rsidRPr="00DE0814">
        <w:rPr>
          <w:rFonts w:ascii="Times New Roman" w:eastAsia="Times New Roman" w:hAnsi="Times New Roman"/>
          <w:sz w:val="24"/>
          <w:szCs w:val="24"/>
        </w:rPr>
        <w:t xml:space="preserve">, po wcześniejszym telefonicznym uzgodnieniu daty i godziny wizji lokalnej (osoba do kontaktu: Natalia Grzesik, tel. 663644096). </w:t>
      </w:r>
    </w:p>
    <w:p w14:paraId="19843820" w14:textId="6B68F2A9" w:rsidR="00F53B1C" w:rsidRPr="00DE0814" w:rsidRDefault="00F53B1C">
      <w:pPr>
        <w:spacing w:after="0"/>
        <w:jc w:val="both"/>
        <w:rPr>
          <w:rFonts w:ascii="Times New Roman" w:eastAsia="Times New Roman" w:hAnsi="Times New Roman"/>
          <w:sz w:val="24"/>
          <w:szCs w:val="24"/>
          <w:u w:val="single"/>
        </w:rPr>
      </w:pPr>
    </w:p>
    <w:p w14:paraId="0069E245" w14:textId="77777777" w:rsidR="00F53B1C" w:rsidRPr="00DE0814" w:rsidRDefault="00650EB9">
      <w:pPr>
        <w:spacing w:after="0"/>
        <w:jc w:val="both"/>
        <w:rPr>
          <w:rFonts w:ascii="Times New Roman" w:eastAsia="Times New Roman" w:hAnsi="Times New Roman"/>
          <w:sz w:val="24"/>
          <w:szCs w:val="24"/>
          <w:u w:val="single"/>
        </w:rPr>
      </w:pPr>
      <w:r w:rsidRPr="00DE0814">
        <w:rPr>
          <w:rFonts w:ascii="Times New Roman" w:eastAsia="Times New Roman" w:hAnsi="Times New Roman"/>
          <w:sz w:val="24"/>
          <w:szCs w:val="24"/>
          <w:u w:val="single"/>
        </w:rPr>
        <w:t>W ramach zamówienia Wykonawca zobowiązany jest do:</w:t>
      </w:r>
    </w:p>
    <w:p w14:paraId="7A1E43FF" w14:textId="16A2C440" w:rsidR="00EF63D7" w:rsidRPr="00A64A3A" w:rsidRDefault="00BC0358" w:rsidP="00A64A3A">
      <w:pPr>
        <w:pStyle w:val="Akapitzlist"/>
        <w:numPr>
          <w:ilvl w:val="0"/>
          <w:numId w:val="20"/>
        </w:numPr>
        <w:spacing w:before="240" w:after="240"/>
        <w:ind w:left="284" w:hanging="284"/>
        <w:jc w:val="both"/>
        <w:rPr>
          <w:rFonts w:ascii="Times New Roman" w:eastAsia="Times New Roman" w:hAnsi="Times New Roman"/>
          <w:sz w:val="24"/>
          <w:szCs w:val="24"/>
        </w:rPr>
      </w:pPr>
      <w:r w:rsidRPr="00A64A3A">
        <w:rPr>
          <w:rFonts w:ascii="Times New Roman" w:eastAsia="Times New Roman" w:hAnsi="Times New Roman"/>
          <w:sz w:val="24"/>
          <w:szCs w:val="24"/>
        </w:rPr>
        <w:lastRenderedPageBreak/>
        <w:t>P</w:t>
      </w:r>
      <w:r w:rsidRPr="00A64A3A">
        <w:rPr>
          <w:rFonts w:ascii="Times New Roman" w:hAnsi="Times New Roman"/>
          <w:sz w:val="24"/>
          <w:szCs w:val="24"/>
        </w:rPr>
        <w:t xml:space="preserve">rzygotowania i dostawy 50 posiłków dla dzieci uczęszczających do Leśnego Przedszkola w Mielcu). Posiłki, na które składają się: </w:t>
      </w:r>
      <w:r w:rsidR="009B5200" w:rsidRPr="003E4452">
        <w:rPr>
          <w:rFonts w:ascii="Times New Roman" w:hAnsi="Times New Roman"/>
          <w:sz w:val="24"/>
          <w:szCs w:val="24"/>
        </w:rPr>
        <w:t>śniadanie, obiad (zupa i II danie), podwieczorek wraz z napojami do każdego posiłku</w:t>
      </w:r>
      <w:r w:rsidRPr="00A64A3A">
        <w:rPr>
          <w:rFonts w:ascii="Times New Roman" w:hAnsi="Times New Roman"/>
          <w:sz w:val="24"/>
          <w:szCs w:val="24"/>
        </w:rPr>
        <w:t xml:space="preserve">, przygotowywane i dostarczane będą w okresie 12 miesięcy od daty zawarcia umowy, ale nie wcześniej niż od 1 </w:t>
      </w:r>
      <w:proofErr w:type="gramStart"/>
      <w:r w:rsidRPr="00A64A3A">
        <w:rPr>
          <w:rFonts w:ascii="Times New Roman" w:hAnsi="Times New Roman"/>
          <w:sz w:val="24"/>
          <w:szCs w:val="24"/>
        </w:rPr>
        <w:t>sierpnia  2024</w:t>
      </w:r>
      <w:proofErr w:type="gramEnd"/>
      <w:r w:rsidRPr="00A64A3A">
        <w:rPr>
          <w:rFonts w:ascii="Times New Roman" w:hAnsi="Times New Roman"/>
          <w:sz w:val="24"/>
          <w:szCs w:val="24"/>
        </w:rPr>
        <w:t xml:space="preserve"> roku </w:t>
      </w:r>
      <w:r w:rsidRPr="00A64A3A">
        <w:rPr>
          <w:rFonts w:ascii="Times New Roman" w:eastAsia="Times New Roman" w:hAnsi="Times New Roman"/>
          <w:sz w:val="24"/>
          <w:szCs w:val="24"/>
        </w:rPr>
        <w:t>się, stosując się do wymogów sanitarno-epidemiologicznych i norm w zakresie żywienia dzieci w wieku przedszkolnym.</w:t>
      </w:r>
    </w:p>
    <w:tbl>
      <w:tblPr>
        <w:tblStyle w:val="a1"/>
        <w:tblW w:w="8589" w:type="dxa"/>
        <w:tblInd w:w="276" w:type="dxa"/>
        <w:tblBorders>
          <w:top w:val="nil"/>
          <w:left w:val="nil"/>
          <w:bottom w:val="nil"/>
          <w:right w:val="nil"/>
          <w:insideH w:val="nil"/>
          <w:insideV w:val="nil"/>
        </w:tblBorders>
        <w:tblLayout w:type="fixed"/>
        <w:tblLook w:val="0600" w:firstRow="0" w:lastRow="0" w:firstColumn="0" w:lastColumn="0" w:noHBand="1" w:noVBand="1"/>
      </w:tblPr>
      <w:tblGrid>
        <w:gridCol w:w="1704"/>
        <w:gridCol w:w="2160"/>
        <w:gridCol w:w="2145"/>
        <w:gridCol w:w="2580"/>
      </w:tblGrid>
      <w:tr w:rsidR="00F53B1C" w:rsidRPr="00DE0814" w14:paraId="5D53BF05" w14:textId="77777777" w:rsidTr="00EE0995">
        <w:trPr>
          <w:trHeight w:val="1095"/>
        </w:trPr>
        <w:tc>
          <w:tcPr>
            <w:tcW w:w="17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37BB4" w14:textId="77777777" w:rsidR="00F53B1C" w:rsidRPr="00DE0814" w:rsidRDefault="00650EB9">
            <w:pPr>
              <w:spacing w:before="240" w:after="0" w:line="276" w:lineRule="auto"/>
              <w:jc w:val="center"/>
              <w:rPr>
                <w:rFonts w:ascii="Times New Roman" w:eastAsia="Times New Roman" w:hAnsi="Times New Roman"/>
                <w:i/>
                <w:sz w:val="24"/>
                <w:szCs w:val="24"/>
              </w:rPr>
            </w:pPr>
            <w:r w:rsidRPr="00DE0814">
              <w:rPr>
                <w:rFonts w:ascii="Times New Roman" w:eastAsia="Times New Roman" w:hAnsi="Times New Roman"/>
                <w:i/>
                <w:sz w:val="24"/>
                <w:szCs w:val="24"/>
              </w:rPr>
              <w:t>Rodzaj posiłku</w:t>
            </w:r>
          </w:p>
        </w:tc>
        <w:tc>
          <w:tcPr>
            <w:tcW w:w="21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DA226" w14:textId="77777777" w:rsidR="00F53B1C" w:rsidRPr="00DE0814" w:rsidRDefault="00650EB9">
            <w:pPr>
              <w:spacing w:before="240" w:after="0" w:line="276" w:lineRule="auto"/>
              <w:jc w:val="center"/>
              <w:rPr>
                <w:rFonts w:ascii="Times New Roman" w:eastAsia="Times New Roman" w:hAnsi="Times New Roman"/>
                <w:i/>
                <w:sz w:val="24"/>
                <w:szCs w:val="24"/>
              </w:rPr>
            </w:pPr>
            <w:r w:rsidRPr="00DE0814">
              <w:rPr>
                <w:rFonts w:ascii="Times New Roman" w:eastAsia="Times New Roman" w:hAnsi="Times New Roman"/>
                <w:i/>
                <w:sz w:val="24"/>
                <w:szCs w:val="24"/>
              </w:rPr>
              <w:t>Szacunkowa liczba porcji dziennie</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526C17" w14:textId="77777777" w:rsidR="00F53B1C" w:rsidRPr="00DE0814" w:rsidRDefault="00650EB9">
            <w:pPr>
              <w:spacing w:after="0" w:line="276" w:lineRule="auto"/>
              <w:ind w:left="-40"/>
              <w:jc w:val="center"/>
              <w:rPr>
                <w:rFonts w:ascii="Times New Roman" w:eastAsia="Times New Roman" w:hAnsi="Times New Roman"/>
                <w:i/>
                <w:sz w:val="24"/>
                <w:szCs w:val="24"/>
              </w:rPr>
            </w:pPr>
            <w:r w:rsidRPr="00DE0814">
              <w:rPr>
                <w:rFonts w:ascii="Times New Roman" w:eastAsia="Times New Roman" w:hAnsi="Times New Roman"/>
                <w:i/>
                <w:sz w:val="24"/>
                <w:szCs w:val="24"/>
              </w:rPr>
              <w:t>Szacunkowa liczba dni</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09717E" w14:textId="77777777" w:rsidR="00F53B1C" w:rsidRPr="00DE0814" w:rsidRDefault="00650EB9">
            <w:pPr>
              <w:spacing w:before="240" w:after="0" w:line="276" w:lineRule="auto"/>
              <w:jc w:val="center"/>
              <w:rPr>
                <w:rFonts w:ascii="Times New Roman" w:eastAsia="Times New Roman" w:hAnsi="Times New Roman"/>
                <w:i/>
                <w:sz w:val="24"/>
                <w:szCs w:val="24"/>
              </w:rPr>
            </w:pPr>
            <w:r w:rsidRPr="00DE0814">
              <w:rPr>
                <w:rFonts w:ascii="Times New Roman" w:eastAsia="Times New Roman" w:hAnsi="Times New Roman"/>
                <w:i/>
                <w:sz w:val="24"/>
                <w:szCs w:val="24"/>
              </w:rPr>
              <w:t>Łączna szacunkowa liczba posiłków w okresie trwania umowy</w:t>
            </w:r>
          </w:p>
        </w:tc>
      </w:tr>
      <w:tr w:rsidR="00F53B1C" w:rsidRPr="00DE0814" w14:paraId="3E1AF038" w14:textId="77777777" w:rsidTr="00EE0995">
        <w:trPr>
          <w:trHeight w:val="285"/>
        </w:trPr>
        <w:tc>
          <w:tcPr>
            <w:tcW w:w="17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D41142" w14:textId="77777777" w:rsidR="00F53B1C" w:rsidRPr="00DE0814" w:rsidRDefault="00650EB9">
            <w:pPr>
              <w:spacing w:before="240"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Śniadanie</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12A70724"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50</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2CC9B4CA" w14:textId="77777777" w:rsidR="00F53B1C" w:rsidRPr="00DE0814" w:rsidRDefault="00650EB9">
            <w:pPr>
              <w:spacing w:after="0" w:line="276" w:lineRule="auto"/>
              <w:ind w:left="-40"/>
              <w:jc w:val="center"/>
              <w:rPr>
                <w:rFonts w:ascii="Times New Roman" w:eastAsia="Times New Roman" w:hAnsi="Times New Roman"/>
                <w:sz w:val="24"/>
                <w:szCs w:val="24"/>
              </w:rPr>
            </w:pPr>
            <w:r w:rsidRPr="00DE0814">
              <w:rPr>
                <w:rFonts w:ascii="Times New Roman" w:eastAsia="Times New Roman" w:hAnsi="Times New Roman"/>
                <w:sz w:val="24"/>
                <w:szCs w:val="24"/>
              </w:rPr>
              <w:t>264</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51297283"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13200</w:t>
            </w:r>
          </w:p>
        </w:tc>
      </w:tr>
      <w:tr w:rsidR="00F53B1C" w:rsidRPr="00DE0814" w14:paraId="3508C65E" w14:textId="77777777" w:rsidTr="00EE0995">
        <w:trPr>
          <w:trHeight w:val="285"/>
        </w:trPr>
        <w:tc>
          <w:tcPr>
            <w:tcW w:w="17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7E6C03" w14:textId="77777777" w:rsidR="00F53B1C" w:rsidRPr="00DE0814" w:rsidRDefault="00650EB9">
            <w:pPr>
              <w:spacing w:before="240"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Obiad</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4F02767F"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50</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2C88C3F3" w14:textId="77777777" w:rsidR="00F53B1C" w:rsidRPr="00DE0814" w:rsidRDefault="00650EB9">
            <w:pPr>
              <w:spacing w:after="0" w:line="276" w:lineRule="auto"/>
              <w:ind w:left="-40"/>
              <w:jc w:val="center"/>
              <w:rPr>
                <w:rFonts w:ascii="Times New Roman" w:eastAsia="Times New Roman" w:hAnsi="Times New Roman"/>
                <w:sz w:val="24"/>
                <w:szCs w:val="24"/>
              </w:rPr>
            </w:pPr>
            <w:r w:rsidRPr="00DE0814">
              <w:rPr>
                <w:rFonts w:ascii="Times New Roman" w:eastAsia="Times New Roman" w:hAnsi="Times New Roman"/>
                <w:sz w:val="24"/>
                <w:szCs w:val="24"/>
              </w:rPr>
              <w:t>264</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15D204A4"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13200</w:t>
            </w:r>
          </w:p>
        </w:tc>
      </w:tr>
      <w:tr w:rsidR="00F53B1C" w:rsidRPr="00DE0814" w14:paraId="45A4DFD7" w14:textId="77777777" w:rsidTr="00EE0995">
        <w:trPr>
          <w:trHeight w:val="285"/>
        </w:trPr>
        <w:tc>
          <w:tcPr>
            <w:tcW w:w="17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AEE63B" w14:textId="77777777" w:rsidR="00F53B1C" w:rsidRPr="00DE0814" w:rsidRDefault="00650EB9">
            <w:pPr>
              <w:spacing w:before="240"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Podwieczorek</w:t>
            </w:r>
          </w:p>
        </w:tc>
        <w:tc>
          <w:tcPr>
            <w:tcW w:w="2160" w:type="dxa"/>
            <w:tcBorders>
              <w:top w:val="nil"/>
              <w:left w:val="nil"/>
              <w:bottom w:val="single" w:sz="6" w:space="0" w:color="000000"/>
              <w:right w:val="single" w:sz="6" w:space="0" w:color="000000"/>
            </w:tcBorders>
            <w:tcMar>
              <w:top w:w="0" w:type="dxa"/>
              <w:left w:w="100" w:type="dxa"/>
              <w:bottom w:w="0" w:type="dxa"/>
              <w:right w:w="100" w:type="dxa"/>
            </w:tcMar>
          </w:tcPr>
          <w:p w14:paraId="4CC3365B"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50</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7809217D" w14:textId="77777777" w:rsidR="00F53B1C" w:rsidRPr="00DE0814" w:rsidRDefault="00650EB9">
            <w:pPr>
              <w:spacing w:after="0" w:line="276" w:lineRule="auto"/>
              <w:ind w:left="-40"/>
              <w:jc w:val="center"/>
              <w:rPr>
                <w:rFonts w:ascii="Times New Roman" w:eastAsia="Times New Roman" w:hAnsi="Times New Roman"/>
                <w:sz w:val="24"/>
                <w:szCs w:val="24"/>
              </w:rPr>
            </w:pPr>
            <w:r w:rsidRPr="00DE0814">
              <w:rPr>
                <w:rFonts w:ascii="Times New Roman" w:eastAsia="Times New Roman" w:hAnsi="Times New Roman"/>
                <w:sz w:val="24"/>
                <w:szCs w:val="24"/>
              </w:rPr>
              <w:t>264</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1156AFD9" w14:textId="77777777" w:rsidR="00F53B1C" w:rsidRPr="00DE0814" w:rsidRDefault="00650EB9">
            <w:pPr>
              <w:spacing w:before="240" w:after="0" w:line="276" w:lineRule="auto"/>
              <w:jc w:val="center"/>
              <w:rPr>
                <w:rFonts w:ascii="Times New Roman" w:eastAsia="Times New Roman" w:hAnsi="Times New Roman"/>
                <w:sz w:val="24"/>
                <w:szCs w:val="24"/>
              </w:rPr>
            </w:pPr>
            <w:r w:rsidRPr="00DE0814">
              <w:rPr>
                <w:rFonts w:ascii="Times New Roman" w:eastAsia="Times New Roman" w:hAnsi="Times New Roman"/>
                <w:sz w:val="24"/>
                <w:szCs w:val="24"/>
              </w:rPr>
              <w:t>13200</w:t>
            </w:r>
          </w:p>
        </w:tc>
      </w:tr>
    </w:tbl>
    <w:p w14:paraId="612C03EF" w14:textId="77777777" w:rsidR="00F53B1C" w:rsidRPr="00DE0814" w:rsidRDefault="00F53B1C" w:rsidP="00EE0995">
      <w:pPr>
        <w:spacing w:before="240" w:after="240"/>
        <w:jc w:val="both"/>
        <w:rPr>
          <w:rFonts w:ascii="Times New Roman" w:eastAsia="Times New Roman" w:hAnsi="Times New Roman"/>
          <w:sz w:val="24"/>
          <w:szCs w:val="24"/>
        </w:rPr>
      </w:pPr>
    </w:p>
    <w:p w14:paraId="709FD6F1" w14:textId="7521A565"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 xml:space="preserve">Wykonawca zamówienia zobligowany jest do dostarczania – z </w:t>
      </w:r>
      <w:proofErr w:type="gramStart"/>
      <w:r w:rsidRPr="00A64A3A">
        <w:rPr>
          <w:rFonts w:ascii="Times New Roman" w:eastAsia="Times New Roman" w:hAnsi="Times New Roman"/>
          <w:sz w:val="24"/>
          <w:szCs w:val="24"/>
        </w:rPr>
        <w:t>trzydniowym  wyprzedzeniem</w:t>
      </w:r>
      <w:proofErr w:type="gramEnd"/>
      <w:r w:rsidRPr="00A64A3A">
        <w:rPr>
          <w:rFonts w:ascii="Times New Roman" w:eastAsia="Times New Roman" w:hAnsi="Times New Roman"/>
          <w:sz w:val="24"/>
          <w:szCs w:val="24"/>
        </w:rPr>
        <w:t xml:space="preserve"> zatwierdzonych przez dietetyka jadłospisów tygodniowego</w:t>
      </w:r>
      <w:r w:rsidR="00A64A3A">
        <w:rPr>
          <w:rFonts w:ascii="Times New Roman" w:eastAsia="Times New Roman" w:hAnsi="Times New Roman"/>
          <w:sz w:val="24"/>
          <w:szCs w:val="24"/>
        </w:rPr>
        <w:t xml:space="preserve"> </w:t>
      </w:r>
      <w:r w:rsidRPr="00A64A3A">
        <w:rPr>
          <w:rFonts w:ascii="Times New Roman" w:eastAsia="Times New Roman" w:hAnsi="Times New Roman"/>
          <w:sz w:val="24"/>
          <w:szCs w:val="24"/>
        </w:rPr>
        <w:t xml:space="preserve">żywienia. Wykonawca będzie zobowiązany do przygotowania indywidualnych diet </w:t>
      </w:r>
      <w:proofErr w:type="gramStart"/>
      <w:r w:rsidRPr="00A64A3A">
        <w:rPr>
          <w:rFonts w:ascii="Times New Roman" w:eastAsia="Times New Roman" w:hAnsi="Times New Roman"/>
          <w:sz w:val="24"/>
          <w:szCs w:val="24"/>
        </w:rPr>
        <w:t>pokarmowych  zgodnie</w:t>
      </w:r>
      <w:proofErr w:type="gramEnd"/>
      <w:r w:rsidR="009B5200">
        <w:rPr>
          <w:rFonts w:ascii="Times New Roman" w:eastAsia="Times New Roman" w:hAnsi="Times New Roman"/>
          <w:sz w:val="24"/>
          <w:szCs w:val="24"/>
        </w:rPr>
        <w:t xml:space="preserve"> </w:t>
      </w:r>
      <w:r w:rsidRPr="00A64A3A">
        <w:rPr>
          <w:rFonts w:ascii="Times New Roman" w:eastAsia="Times New Roman" w:hAnsi="Times New Roman"/>
          <w:sz w:val="24"/>
          <w:szCs w:val="24"/>
        </w:rPr>
        <w:t xml:space="preserve">z zaleceniami. </w:t>
      </w:r>
      <w:r w:rsidRPr="00A64A3A">
        <w:rPr>
          <w:rFonts w:ascii="Times New Roman" w:eastAsia="Times New Roman" w:hAnsi="Times New Roman"/>
          <w:iCs/>
          <w:sz w:val="24"/>
          <w:szCs w:val="24"/>
        </w:rPr>
        <w:t>Wartość</w:t>
      </w:r>
      <w:r w:rsidRPr="00A64A3A">
        <w:rPr>
          <w:rFonts w:ascii="Times New Roman" w:eastAsia="Times New Roman" w:hAnsi="Times New Roman"/>
          <w:sz w:val="24"/>
          <w:szCs w:val="24"/>
        </w:rPr>
        <w:t xml:space="preserve"> odżywcza i kaloryczna posiłku powinna być zgodna z wymogami obowiązującymi w żywieniu dzieci w wieku </w:t>
      </w:r>
      <w:proofErr w:type="gramStart"/>
      <w:r w:rsidRPr="00A64A3A">
        <w:rPr>
          <w:rFonts w:ascii="Times New Roman" w:eastAsia="Times New Roman" w:hAnsi="Times New Roman"/>
          <w:sz w:val="24"/>
          <w:szCs w:val="24"/>
        </w:rPr>
        <w:t xml:space="preserve">przedszkolnym </w:t>
      </w:r>
      <w:r w:rsidR="00EB347E" w:rsidRPr="00DE0814">
        <w:rPr>
          <w:rFonts w:ascii="Times New Roman" w:eastAsia="Times New Roman" w:hAnsi="Times New Roman"/>
          <w:sz w:val="24"/>
          <w:szCs w:val="24"/>
        </w:rPr>
        <w:t>.</w:t>
      </w:r>
      <w:proofErr w:type="gramEnd"/>
    </w:p>
    <w:p w14:paraId="5B31964C" w14:textId="172B55C8"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Zamawiający zastrzega, że ilość dostarczanych posiłków może zmieniać się w trakcie obowiązywania zamówienia.</w:t>
      </w:r>
    </w:p>
    <w:p w14:paraId="2E5BBD48" w14:textId="0965986C"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 xml:space="preserve">Wykonawca dostarcza posiłki własnym transportem (samochód spełniający wymogi sanitarno-techniczne do przewozu żywności) </w:t>
      </w:r>
      <w:proofErr w:type="gramStart"/>
      <w:r w:rsidRPr="00A64A3A">
        <w:rPr>
          <w:rFonts w:ascii="Times New Roman" w:eastAsia="Times New Roman" w:hAnsi="Times New Roman"/>
          <w:sz w:val="24"/>
          <w:szCs w:val="24"/>
        </w:rPr>
        <w:t xml:space="preserve">oraz  </w:t>
      </w:r>
      <w:r w:rsidR="00A64A3A">
        <w:rPr>
          <w:rFonts w:ascii="Times New Roman" w:eastAsia="Times New Roman" w:hAnsi="Times New Roman"/>
          <w:sz w:val="24"/>
          <w:szCs w:val="24"/>
        </w:rPr>
        <w:t>będzie</w:t>
      </w:r>
      <w:proofErr w:type="gramEnd"/>
      <w:r w:rsidR="00A64A3A">
        <w:rPr>
          <w:rFonts w:ascii="Times New Roman" w:eastAsia="Times New Roman" w:hAnsi="Times New Roman"/>
          <w:sz w:val="24"/>
          <w:szCs w:val="24"/>
        </w:rPr>
        <w:t xml:space="preserve"> zobowiązany do </w:t>
      </w:r>
      <w:r w:rsidRPr="00A64A3A">
        <w:rPr>
          <w:rFonts w:ascii="Times New Roman" w:eastAsia="Times New Roman" w:hAnsi="Times New Roman"/>
          <w:sz w:val="24"/>
          <w:szCs w:val="24"/>
        </w:rPr>
        <w:t xml:space="preserve">zabezpieczenia należycie posiłków na czas przewozu i ponoszenia całkowitej odpowiedzialności za dostawę i jakość dostarczonych posiłków pod wskazany adres. </w:t>
      </w:r>
    </w:p>
    <w:p w14:paraId="191E3DB7" w14:textId="6E4C0517"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Ponoszenia odpowiedzialności za braki i wady powstałe w czasie transportu posiłków oraz ponoszenia wynikających z tego tytułu wszelkich skutków prawnych.</w:t>
      </w:r>
    </w:p>
    <w:p w14:paraId="7F13EEEB" w14:textId="5493E044" w:rsidR="00EB347E"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 xml:space="preserve">Wszystkie naczynia, urządzenia i sprzęty służące do przewozu, podawania i    przechowywania posiłków muszą spełniać powszechnie obowiązujące wymogi </w:t>
      </w:r>
      <w:proofErr w:type="spellStart"/>
      <w:r w:rsidRPr="00A64A3A">
        <w:rPr>
          <w:rFonts w:ascii="Times New Roman" w:eastAsia="Times New Roman" w:hAnsi="Times New Roman"/>
          <w:sz w:val="24"/>
          <w:szCs w:val="24"/>
        </w:rPr>
        <w:t>sanitarno</w:t>
      </w:r>
      <w:proofErr w:type="spellEnd"/>
      <w:r w:rsidRPr="00A64A3A">
        <w:rPr>
          <w:rFonts w:ascii="Times New Roman" w:eastAsia="Times New Roman" w:hAnsi="Times New Roman"/>
          <w:sz w:val="24"/>
          <w:szCs w:val="24"/>
        </w:rPr>
        <w:t xml:space="preserve"> – epidemiologiczne. Mycie i wyparzanie (dezynfekcja) pojemników, naczyń i sztućców wielokrotnego użytku jest obowiązkiem Wykonawcy. </w:t>
      </w:r>
    </w:p>
    <w:p w14:paraId="32E4D54F" w14:textId="480F6F30"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Wykonawca będzie przechowywał próbki pokarmowe ze wszystkich przygotowanych i dostarczonych posiłków, każdego dnia przez okres 72 godzin z oznaczeniem daty, godziny, zawartości próbki pokarmowej z podpisem osoby odpowiedzialnej za pobieranie tych próbek.</w:t>
      </w:r>
    </w:p>
    <w:p w14:paraId="6D45A266" w14:textId="13296027" w:rsidR="00F53B1C" w:rsidRPr="00DE0814" w:rsidRDefault="00BC0358" w:rsidP="00EE0995">
      <w:pPr>
        <w:pStyle w:val="Akapitzlist"/>
        <w:numPr>
          <w:ilvl w:val="0"/>
          <w:numId w:val="21"/>
        </w:numPr>
        <w:spacing w:before="240" w:after="240"/>
        <w:ind w:left="567" w:hanging="283"/>
        <w:jc w:val="both"/>
        <w:rPr>
          <w:rFonts w:ascii="Times New Roman" w:eastAsia="Times New Roman" w:hAnsi="Times New Roman"/>
          <w:sz w:val="24"/>
          <w:szCs w:val="24"/>
        </w:rPr>
      </w:pPr>
      <w:r w:rsidRPr="00A64A3A">
        <w:rPr>
          <w:rFonts w:ascii="Times New Roman" w:eastAsia="Times New Roman" w:hAnsi="Times New Roman"/>
          <w:sz w:val="24"/>
          <w:szCs w:val="24"/>
        </w:rPr>
        <w:t xml:space="preserve">Wykonawca na bieżąco odbiera odpady </w:t>
      </w:r>
      <w:proofErr w:type="gramStart"/>
      <w:r w:rsidRPr="00A64A3A">
        <w:rPr>
          <w:rFonts w:ascii="Times New Roman" w:eastAsia="Times New Roman" w:hAnsi="Times New Roman"/>
          <w:sz w:val="24"/>
          <w:szCs w:val="24"/>
        </w:rPr>
        <w:t>i  pozostałości</w:t>
      </w:r>
      <w:proofErr w:type="gramEnd"/>
      <w:r w:rsidRPr="00A64A3A">
        <w:rPr>
          <w:rFonts w:ascii="Times New Roman" w:eastAsia="Times New Roman" w:hAnsi="Times New Roman"/>
          <w:sz w:val="24"/>
          <w:szCs w:val="24"/>
        </w:rPr>
        <w:t xml:space="preserve"> po posiłkach.</w:t>
      </w:r>
    </w:p>
    <w:p w14:paraId="2374207D" w14:textId="77777777" w:rsidR="00EB347E" w:rsidRPr="00DE0814" w:rsidRDefault="00EB347E" w:rsidP="00EE0995">
      <w:pPr>
        <w:pStyle w:val="Akapitzlist"/>
        <w:numPr>
          <w:ilvl w:val="0"/>
          <w:numId w:val="21"/>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sz w:val="24"/>
          <w:szCs w:val="24"/>
        </w:rPr>
        <w:lastRenderedPageBreak/>
        <w:t>Wykonawca będzie ponosił n</w:t>
      </w:r>
      <w:r w:rsidRPr="00DE0814">
        <w:rPr>
          <w:rFonts w:ascii="Times New Roman" w:eastAsia="Times New Roman" w:hAnsi="Times New Roman"/>
          <w:color w:val="000000"/>
          <w:sz w:val="24"/>
          <w:szCs w:val="24"/>
        </w:rPr>
        <w:t>a zasadach ogólnych odpowiedzialność za wszelkie szkody na osobach i mieniu, jakich mogą doznać pracownicy Zamawiającego oraz osoby trzecie w związku z wykonywaniem przedmiotu umowy, w tym także związane z nienależytym wykonywaniem umowy</w:t>
      </w:r>
      <w:r w:rsidR="00A95226" w:rsidRPr="00DE0814">
        <w:rPr>
          <w:rFonts w:ascii="Times New Roman" w:eastAsia="Times New Roman" w:hAnsi="Times New Roman"/>
          <w:color w:val="000000"/>
          <w:sz w:val="24"/>
          <w:szCs w:val="24"/>
        </w:rPr>
        <w:t>.</w:t>
      </w:r>
    </w:p>
    <w:p w14:paraId="390F116F" w14:textId="77777777" w:rsidR="00EB347E" w:rsidRPr="00DE0814" w:rsidRDefault="00A95226" w:rsidP="00EE0995">
      <w:pPr>
        <w:pStyle w:val="Akapitzlist"/>
        <w:numPr>
          <w:ilvl w:val="0"/>
          <w:numId w:val="21"/>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Wykonawca jest zobowiązany do </w:t>
      </w:r>
      <w:r w:rsidRPr="00DE0814">
        <w:rPr>
          <w:rFonts w:ascii="Times New Roman" w:eastAsia="Times New Roman" w:hAnsi="Times New Roman"/>
          <w:sz w:val="24"/>
          <w:szCs w:val="24"/>
        </w:rPr>
        <w:t>z</w:t>
      </w:r>
      <w:r w:rsidRPr="00DE0814">
        <w:rPr>
          <w:rFonts w:ascii="Times New Roman" w:eastAsia="Times New Roman" w:hAnsi="Times New Roman"/>
          <w:color w:val="000000"/>
          <w:sz w:val="24"/>
          <w:szCs w:val="24"/>
        </w:rPr>
        <w:t xml:space="preserve">achowania dbałości o środowisko naturalne przy realizacji zamówienia, poprzez m.in. eliminowanie z użycia przedmiotów jednorazowego użytku wykonanych z tworzyw sztucznych, rezygnacji z używania jednorazowych opakowań, toreb, siatek i reklamówek wykonanych z </w:t>
      </w:r>
      <w:proofErr w:type="spellStart"/>
      <w:r w:rsidRPr="00DE0814">
        <w:rPr>
          <w:rFonts w:ascii="Times New Roman" w:eastAsia="Times New Roman" w:hAnsi="Times New Roman"/>
          <w:color w:val="000000"/>
          <w:sz w:val="24"/>
          <w:szCs w:val="24"/>
        </w:rPr>
        <w:t>poliolefinowych</w:t>
      </w:r>
      <w:proofErr w:type="spellEnd"/>
      <w:r w:rsidRPr="00DE0814">
        <w:rPr>
          <w:rFonts w:ascii="Times New Roman" w:eastAsia="Times New Roman" w:hAnsi="Times New Roman"/>
          <w:color w:val="000000"/>
          <w:sz w:val="24"/>
          <w:szCs w:val="24"/>
        </w:rPr>
        <w:t xml:space="preserve"> tworzyw sztucznych, wykorzystywania przy wykonywaniu umowy materiałów, które pochodzą z recyklingu lub podlegają procesowi recyklingu itp.,</w:t>
      </w:r>
    </w:p>
    <w:p w14:paraId="121CA7BE" w14:textId="77777777" w:rsidR="00A95226" w:rsidRPr="00DE0814" w:rsidRDefault="00A95226" w:rsidP="00EE0995">
      <w:pPr>
        <w:pStyle w:val="Akapitzlist"/>
        <w:numPr>
          <w:ilvl w:val="0"/>
          <w:numId w:val="21"/>
        </w:numPr>
        <w:pBdr>
          <w:top w:val="nil"/>
          <w:left w:val="nil"/>
          <w:bottom w:val="nil"/>
          <w:right w:val="nil"/>
          <w:between w:val="nil"/>
        </w:pBdr>
        <w:spacing w:after="0"/>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Wszelkie koszty związane ze świadczeniem usług </w:t>
      </w:r>
      <w:proofErr w:type="gramStart"/>
      <w:r w:rsidRPr="00DE0814">
        <w:rPr>
          <w:rFonts w:ascii="Times New Roman" w:eastAsia="Times New Roman" w:hAnsi="Times New Roman"/>
          <w:sz w:val="24"/>
          <w:szCs w:val="24"/>
        </w:rPr>
        <w:t xml:space="preserve">cateringu </w:t>
      </w:r>
      <w:r w:rsidRPr="00DE0814">
        <w:rPr>
          <w:rFonts w:ascii="Times New Roman" w:eastAsia="Times New Roman" w:hAnsi="Times New Roman"/>
          <w:color w:val="000000"/>
          <w:sz w:val="24"/>
          <w:szCs w:val="24"/>
        </w:rPr>
        <w:t xml:space="preserve"> w</w:t>
      </w:r>
      <w:proofErr w:type="gramEnd"/>
      <w:r w:rsidRPr="00DE0814">
        <w:rPr>
          <w:rFonts w:ascii="Times New Roman" w:eastAsia="Times New Roman" w:hAnsi="Times New Roman"/>
          <w:color w:val="000000"/>
          <w:sz w:val="24"/>
          <w:szCs w:val="24"/>
        </w:rPr>
        <w:t xml:space="preserve"> okresie trwania </w:t>
      </w:r>
      <w:r w:rsidRPr="00DE0814">
        <w:rPr>
          <w:rFonts w:ascii="Times New Roman" w:eastAsia="Times New Roman" w:hAnsi="Times New Roman"/>
          <w:sz w:val="24"/>
          <w:szCs w:val="24"/>
        </w:rPr>
        <w:t xml:space="preserve">umowy </w:t>
      </w:r>
      <w:r w:rsidRPr="00DE0814">
        <w:rPr>
          <w:rFonts w:ascii="Times New Roman" w:eastAsia="Times New Roman" w:hAnsi="Times New Roman"/>
          <w:color w:val="000000"/>
          <w:sz w:val="24"/>
          <w:szCs w:val="24"/>
        </w:rPr>
        <w:t xml:space="preserve">w szczególności koszty dojazdów, ponosi Wykonawca. </w:t>
      </w:r>
    </w:p>
    <w:p w14:paraId="705BE462" w14:textId="77777777" w:rsidR="00A95226" w:rsidRPr="00DE0814" w:rsidRDefault="00A95226" w:rsidP="00EE0995">
      <w:pPr>
        <w:pStyle w:val="Akapitzlist"/>
        <w:numPr>
          <w:ilvl w:val="0"/>
          <w:numId w:val="21"/>
        </w:numPr>
        <w:pBdr>
          <w:top w:val="nil"/>
          <w:left w:val="nil"/>
          <w:bottom w:val="nil"/>
          <w:right w:val="nil"/>
          <w:between w:val="nil"/>
        </w:pBdr>
        <w:spacing w:after="0"/>
        <w:ind w:left="567" w:hanging="283"/>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trakcie trwania umowy Wykonawca zobowiązuje się do utrzymania stałej ceny jednostkowej za posiłki, </w:t>
      </w:r>
      <w:proofErr w:type="gramStart"/>
      <w:r w:rsidRPr="00DE0814">
        <w:rPr>
          <w:rFonts w:ascii="Times New Roman" w:eastAsia="Times New Roman" w:hAnsi="Times New Roman"/>
          <w:sz w:val="24"/>
          <w:szCs w:val="24"/>
        </w:rPr>
        <w:t>za wyjątkiem</w:t>
      </w:r>
      <w:proofErr w:type="gramEnd"/>
      <w:r w:rsidRPr="00DE0814">
        <w:rPr>
          <w:rFonts w:ascii="Times New Roman" w:eastAsia="Times New Roman" w:hAnsi="Times New Roman"/>
          <w:sz w:val="24"/>
          <w:szCs w:val="24"/>
        </w:rPr>
        <w:t xml:space="preserve"> sytuacji określonych w umowie.</w:t>
      </w:r>
    </w:p>
    <w:p w14:paraId="105584EE" w14:textId="77777777" w:rsidR="00A95226" w:rsidRPr="00DE0814" w:rsidRDefault="00A95226" w:rsidP="00EE0995">
      <w:pPr>
        <w:pStyle w:val="Akapitzlist"/>
        <w:numPr>
          <w:ilvl w:val="0"/>
          <w:numId w:val="21"/>
        </w:numPr>
        <w:spacing w:after="0" w:line="276" w:lineRule="auto"/>
        <w:ind w:left="567" w:hanging="283"/>
        <w:jc w:val="both"/>
        <w:rPr>
          <w:rFonts w:ascii="Times New Roman" w:eastAsia="Times New Roman" w:hAnsi="Times New Roman"/>
          <w:sz w:val="24"/>
          <w:szCs w:val="24"/>
        </w:rPr>
      </w:pPr>
      <w:r w:rsidRPr="00DE0814">
        <w:rPr>
          <w:rFonts w:ascii="Times New Roman" w:eastAsia="Times New Roman" w:hAnsi="Times New Roman"/>
          <w:sz w:val="24"/>
          <w:szCs w:val="24"/>
        </w:rPr>
        <w:t>Wykonawca realizując przedmiot zamówienia zobowiązany jest do zapewnienia dietetyka</w:t>
      </w:r>
      <w:r w:rsidR="00EE0995">
        <w:rPr>
          <w:rFonts w:ascii="Times New Roman" w:eastAsia="Times New Roman" w:hAnsi="Times New Roman"/>
          <w:sz w:val="24"/>
          <w:szCs w:val="24"/>
        </w:rPr>
        <w:t xml:space="preserve"> lub technologa żywienia,</w:t>
      </w:r>
      <w:r w:rsidRPr="00DE0814">
        <w:rPr>
          <w:rFonts w:ascii="Times New Roman" w:eastAsia="Times New Roman" w:hAnsi="Times New Roman"/>
          <w:sz w:val="24"/>
          <w:szCs w:val="24"/>
        </w:rPr>
        <w:t xml:space="preserve"> który będzie sprawował nadzór nad przygotowywanymi posiłkami.</w:t>
      </w:r>
    </w:p>
    <w:p w14:paraId="731471AA" w14:textId="77777777" w:rsidR="00EF63D7" w:rsidRDefault="00EF63D7" w:rsidP="00A64A3A">
      <w:pPr>
        <w:pStyle w:val="Akapitzlist"/>
        <w:spacing w:after="0" w:line="276" w:lineRule="auto"/>
        <w:ind w:left="567" w:hanging="283"/>
        <w:jc w:val="both"/>
        <w:rPr>
          <w:rFonts w:ascii="Times New Roman" w:hAnsi="Times New Roman"/>
          <w:sz w:val="24"/>
          <w:szCs w:val="24"/>
        </w:rPr>
      </w:pPr>
    </w:p>
    <w:p w14:paraId="3CE9E635" w14:textId="77777777" w:rsidR="00F53B1C" w:rsidRPr="00DE0814" w:rsidRDefault="00F53B1C">
      <w:pPr>
        <w:jc w:val="both"/>
        <w:rPr>
          <w:rFonts w:ascii="Times New Roman" w:eastAsia="Times New Roman" w:hAnsi="Times New Roman"/>
          <w:sz w:val="24"/>
          <w:szCs w:val="24"/>
        </w:rPr>
      </w:pPr>
    </w:p>
    <w:p w14:paraId="74314CF4"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b/>
          <w:sz w:val="24"/>
          <w:szCs w:val="24"/>
          <w:u w:val="single"/>
        </w:rPr>
        <w:t>4. WSPÓLNY SŁOWNIK ZAMÓWIEŃ (CPV)</w:t>
      </w:r>
    </w:p>
    <w:p w14:paraId="22621458" w14:textId="77777777" w:rsidR="00F53B1C" w:rsidRPr="00DE0814" w:rsidRDefault="00650EB9">
      <w:pPr>
        <w:pBdr>
          <w:top w:val="nil"/>
          <w:left w:val="nil"/>
          <w:bottom w:val="nil"/>
          <w:right w:val="nil"/>
          <w:between w:val="nil"/>
        </w:pBdr>
        <w:spacing w:line="276" w:lineRule="auto"/>
        <w:ind w:left="426"/>
        <w:jc w:val="both"/>
        <w:rPr>
          <w:rFonts w:ascii="Times New Roman" w:hAnsi="Times New Roman"/>
          <w:color w:val="000000"/>
          <w:sz w:val="24"/>
          <w:szCs w:val="24"/>
        </w:rPr>
      </w:pPr>
      <w:r w:rsidRPr="00DE0814">
        <w:rPr>
          <w:rFonts w:ascii="Times New Roman" w:hAnsi="Times New Roman"/>
          <w:color w:val="000000"/>
          <w:sz w:val="24"/>
          <w:szCs w:val="24"/>
        </w:rPr>
        <w:t xml:space="preserve">55321000-6 Usługi przygotowywania posiłków </w:t>
      </w:r>
    </w:p>
    <w:p w14:paraId="27B3366F" w14:textId="77777777" w:rsidR="00F53B1C" w:rsidRPr="00DE0814" w:rsidRDefault="00650EB9">
      <w:pPr>
        <w:pBdr>
          <w:top w:val="nil"/>
          <w:left w:val="nil"/>
          <w:bottom w:val="nil"/>
          <w:right w:val="nil"/>
          <w:between w:val="nil"/>
        </w:pBdr>
        <w:spacing w:after="0" w:line="276" w:lineRule="auto"/>
        <w:ind w:left="426"/>
        <w:jc w:val="both"/>
        <w:rPr>
          <w:rFonts w:ascii="Times New Roman" w:hAnsi="Times New Roman"/>
          <w:color w:val="000000"/>
          <w:sz w:val="24"/>
          <w:szCs w:val="24"/>
        </w:rPr>
      </w:pPr>
      <w:r w:rsidRPr="00DE0814">
        <w:rPr>
          <w:rFonts w:ascii="Times New Roman" w:hAnsi="Times New Roman"/>
          <w:color w:val="000000"/>
          <w:sz w:val="24"/>
          <w:szCs w:val="24"/>
        </w:rPr>
        <w:t xml:space="preserve">55520000-1 Usługi dostarczania posiłków </w:t>
      </w:r>
    </w:p>
    <w:p w14:paraId="213BF839" w14:textId="77777777" w:rsidR="00F53B1C" w:rsidRPr="00DE0814" w:rsidRDefault="00F53B1C">
      <w:pPr>
        <w:jc w:val="both"/>
        <w:rPr>
          <w:rFonts w:ascii="Times New Roman" w:eastAsia="Times New Roman" w:hAnsi="Times New Roman"/>
          <w:b/>
          <w:sz w:val="24"/>
          <w:szCs w:val="24"/>
        </w:rPr>
      </w:pPr>
    </w:p>
    <w:p w14:paraId="14AE6984"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b/>
          <w:sz w:val="24"/>
          <w:szCs w:val="24"/>
          <w:u w:val="single"/>
        </w:rPr>
        <w:t>5. OFERTY CZĘŚCIOWE:</w:t>
      </w:r>
    </w:p>
    <w:p w14:paraId="0212B962"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Zamawiający nie dopuszcza możliwości składania ofert częściowych.</w:t>
      </w:r>
    </w:p>
    <w:p w14:paraId="235EA292" w14:textId="77777777" w:rsidR="00F53B1C" w:rsidRPr="00DE0814" w:rsidRDefault="00F53B1C">
      <w:pPr>
        <w:jc w:val="both"/>
        <w:rPr>
          <w:rFonts w:ascii="Times New Roman" w:eastAsia="Times New Roman" w:hAnsi="Times New Roman"/>
          <w:sz w:val="24"/>
          <w:szCs w:val="24"/>
        </w:rPr>
      </w:pPr>
    </w:p>
    <w:p w14:paraId="008F76D7"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6. TERMIN WYKONANIA ZAMÓWIENIA:</w:t>
      </w:r>
    </w:p>
    <w:p w14:paraId="1ACEB846" w14:textId="38EFBD90" w:rsidR="00F53B1C" w:rsidRPr="00A64A3A" w:rsidRDefault="00650EB9">
      <w:pPr>
        <w:spacing w:after="0"/>
        <w:jc w:val="both"/>
        <w:rPr>
          <w:rFonts w:ascii="Times New Roman" w:eastAsia="Times New Roman" w:hAnsi="Times New Roman"/>
          <w:color w:val="000000"/>
          <w:sz w:val="24"/>
          <w:szCs w:val="24"/>
        </w:rPr>
      </w:pPr>
      <w:r w:rsidRPr="00DE0814">
        <w:rPr>
          <w:rFonts w:ascii="Times New Roman" w:eastAsia="Times New Roman" w:hAnsi="Times New Roman"/>
          <w:sz w:val="24"/>
          <w:szCs w:val="24"/>
        </w:rPr>
        <w:t xml:space="preserve">Przedmiot zamówienia powinien zostać zrealizowany od dnia zawarcia umowy z </w:t>
      </w:r>
      <w:proofErr w:type="gramStart"/>
      <w:r w:rsidRPr="00A64A3A">
        <w:rPr>
          <w:rFonts w:ascii="Times New Roman" w:eastAsia="Times New Roman" w:hAnsi="Times New Roman"/>
          <w:sz w:val="24"/>
          <w:szCs w:val="24"/>
        </w:rPr>
        <w:t>Wykonawcą</w:t>
      </w:r>
      <w:proofErr w:type="gramEnd"/>
      <w:r w:rsidRPr="00A64A3A">
        <w:rPr>
          <w:rFonts w:ascii="Times New Roman" w:eastAsia="Times New Roman" w:hAnsi="Times New Roman"/>
          <w:sz w:val="24"/>
          <w:szCs w:val="24"/>
        </w:rPr>
        <w:t xml:space="preserve"> </w:t>
      </w:r>
      <w:r w:rsidR="00A64A3A" w:rsidRPr="00A64A3A">
        <w:rPr>
          <w:rFonts w:ascii="Times New Roman" w:eastAsia="Times New Roman" w:hAnsi="Times New Roman"/>
          <w:sz w:val="24"/>
          <w:szCs w:val="24"/>
        </w:rPr>
        <w:t xml:space="preserve">ale nie wcześniej niż </w:t>
      </w:r>
      <w:r w:rsidR="00A64A3A" w:rsidRPr="00A64A3A">
        <w:rPr>
          <w:rFonts w:ascii="Times New Roman" w:eastAsia="Times New Roman" w:hAnsi="Times New Roman"/>
          <w:b/>
          <w:bCs/>
          <w:sz w:val="24"/>
          <w:szCs w:val="24"/>
        </w:rPr>
        <w:t>od dnia 01.08.2024r</w:t>
      </w:r>
      <w:r w:rsidR="00A64A3A" w:rsidRPr="00A64A3A">
        <w:rPr>
          <w:rFonts w:ascii="Times New Roman" w:eastAsia="Times New Roman" w:hAnsi="Times New Roman"/>
          <w:sz w:val="24"/>
          <w:szCs w:val="24"/>
        </w:rPr>
        <w:t xml:space="preserve">. </w:t>
      </w:r>
      <w:r w:rsidRPr="00A64A3A">
        <w:rPr>
          <w:rFonts w:ascii="Times New Roman" w:eastAsia="Times New Roman" w:hAnsi="Times New Roman"/>
          <w:b/>
          <w:sz w:val="24"/>
          <w:szCs w:val="24"/>
        </w:rPr>
        <w:t xml:space="preserve">do dnia 31.07.2025 r. </w:t>
      </w:r>
    </w:p>
    <w:p w14:paraId="5AA5529E"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Potwierdzeniem daty realizacji przedmiotu zamówienia będzie dzień podpisania przez Strony protokołu zdawczo – odbiorczego, w którym Zamawiający oświadcza, że </w:t>
      </w:r>
      <w:proofErr w:type="gramStart"/>
      <w:r w:rsidRPr="00DE0814">
        <w:rPr>
          <w:rFonts w:ascii="Times New Roman" w:eastAsia="Times New Roman" w:hAnsi="Times New Roman"/>
          <w:sz w:val="24"/>
          <w:szCs w:val="24"/>
        </w:rPr>
        <w:t>usługa  zamówienia</w:t>
      </w:r>
      <w:proofErr w:type="gramEnd"/>
      <w:r w:rsidRPr="00DE0814">
        <w:rPr>
          <w:rFonts w:ascii="Times New Roman" w:eastAsia="Times New Roman" w:hAnsi="Times New Roman"/>
          <w:sz w:val="24"/>
          <w:szCs w:val="24"/>
        </w:rPr>
        <w:t xml:space="preserve"> została wykonana bez uwag i zastrzeżeń.</w:t>
      </w:r>
    </w:p>
    <w:p w14:paraId="135F70D3" w14:textId="77777777" w:rsidR="00F53B1C" w:rsidRPr="00DE0814" w:rsidRDefault="00F53B1C">
      <w:pPr>
        <w:spacing w:after="0"/>
        <w:jc w:val="both"/>
        <w:rPr>
          <w:rFonts w:ascii="Times New Roman" w:eastAsia="Times New Roman" w:hAnsi="Times New Roman"/>
          <w:sz w:val="24"/>
          <w:szCs w:val="24"/>
        </w:rPr>
      </w:pPr>
    </w:p>
    <w:p w14:paraId="4F77FC5C"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7. MIEJSCE REALIZACJI ZAMÓWIENIA:</w:t>
      </w:r>
    </w:p>
    <w:p w14:paraId="4919279E"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Miejsce wykonywania zamówienia – woj. podkarpackie, powiat mielecki, gmina Mielec, miejscowość Mielec, ul. Wiejska 31.</w:t>
      </w:r>
    </w:p>
    <w:p w14:paraId="6511BC33"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8. WARUNKI UDZIAŁU W POSTĘPOWANIU:</w:t>
      </w:r>
    </w:p>
    <w:p w14:paraId="746DEEA1" w14:textId="77777777" w:rsidR="00F53B1C" w:rsidRPr="00DE0814" w:rsidRDefault="00650EB9">
      <w:pPr>
        <w:tabs>
          <w:tab w:val="center" w:pos="540"/>
          <w:tab w:val="right" w:pos="1134"/>
        </w:tabs>
        <w:spacing w:after="0"/>
        <w:jc w:val="both"/>
        <w:rPr>
          <w:rFonts w:ascii="Times New Roman" w:eastAsia="Times New Roman" w:hAnsi="Times New Roman"/>
          <w:b/>
          <w:sz w:val="24"/>
          <w:szCs w:val="24"/>
        </w:rPr>
      </w:pPr>
      <w:r w:rsidRPr="00DE0814">
        <w:rPr>
          <w:rFonts w:ascii="Times New Roman" w:eastAsia="Times New Roman" w:hAnsi="Times New Roman"/>
          <w:b/>
          <w:sz w:val="24"/>
          <w:szCs w:val="24"/>
        </w:rPr>
        <w:t>O udzielenie zamówienia mogą ubiegać się Wykonawcy, którzy spełniają następujące warunki (warunki muszą być spełnione łącznie):</w:t>
      </w:r>
    </w:p>
    <w:p w14:paraId="38688B3A" w14:textId="77777777" w:rsidR="00F53B1C" w:rsidRPr="00DE0814" w:rsidRDefault="00F53B1C">
      <w:pPr>
        <w:pBdr>
          <w:top w:val="nil"/>
          <w:left w:val="nil"/>
          <w:bottom w:val="nil"/>
          <w:right w:val="nil"/>
          <w:between w:val="nil"/>
        </w:pBdr>
        <w:spacing w:after="0" w:line="254" w:lineRule="auto"/>
        <w:ind w:left="284"/>
        <w:jc w:val="both"/>
        <w:rPr>
          <w:rFonts w:ascii="Times New Roman" w:eastAsia="Times New Roman" w:hAnsi="Times New Roman"/>
          <w:color w:val="000000"/>
          <w:sz w:val="24"/>
          <w:szCs w:val="24"/>
        </w:rPr>
      </w:pPr>
    </w:p>
    <w:p w14:paraId="1DB209C3" w14:textId="77777777" w:rsidR="00F53B1C" w:rsidRPr="00DE0814" w:rsidRDefault="00650EB9" w:rsidP="00EE0995">
      <w:pPr>
        <w:numPr>
          <w:ilvl w:val="0"/>
          <w:numId w:val="8"/>
        </w:numPr>
        <w:pBdr>
          <w:top w:val="nil"/>
          <w:left w:val="nil"/>
          <w:bottom w:val="nil"/>
          <w:right w:val="nil"/>
          <w:between w:val="nil"/>
        </w:pBdr>
        <w:spacing w:after="0" w:line="276" w:lineRule="auto"/>
        <w:ind w:left="284" w:hanging="284"/>
        <w:jc w:val="both"/>
        <w:rPr>
          <w:rFonts w:ascii="Times New Roman" w:eastAsia="Times New Roman" w:hAnsi="Times New Roman"/>
          <w:b/>
          <w:color w:val="000000"/>
          <w:sz w:val="24"/>
          <w:szCs w:val="24"/>
        </w:rPr>
      </w:pPr>
      <w:r w:rsidRPr="00DE0814">
        <w:rPr>
          <w:rFonts w:ascii="Times New Roman" w:eastAsia="Times New Roman" w:hAnsi="Times New Roman"/>
          <w:b/>
          <w:color w:val="000000"/>
          <w:sz w:val="24"/>
          <w:szCs w:val="24"/>
        </w:rPr>
        <w:lastRenderedPageBreak/>
        <w:t>Posiadają wiedzę i doświadczenie niezbędne do realizacji zamówienia</w:t>
      </w:r>
    </w:p>
    <w:p w14:paraId="522D4193" w14:textId="08638015"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Wykonawca musi wykazać, że w okresie ostatnich 3 lat przed upływem terminu składania ofert (a jeżeli okres prowadzenia działalności jest krótszy – w tym okresie), wykonał w sposób należyty co najmniej 2 usługi cateringowe </w:t>
      </w:r>
      <w:r w:rsidR="00A64A3A">
        <w:rPr>
          <w:rFonts w:ascii="Times New Roman" w:eastAsia="Times New Roman" w:hAnsi="Times New Roman"/>
          <w:sz w:val="24"/>
          <w:szCs w:val="24"/>
        </w:rPr>
        <w:t>z których każda</w:t>
      </w:r>
      <w:r w:rsidRPr="00DE0814">
        <w:rPr>
          <w:rFonts w:ascii="Times New Roman" w:eastAsia="Times New Roman" w:hAnsi="Times New Roman"/>
          <w:sz w:val="24"/>
          <w:szCs w:val="24"/>
        </w:rPr>
        <w:t xml:space="preserve"> polega</w:t>
      </w:r>
      <w:r w:rsidR="00A64A3A">
        <w:rPr>
          <w:rFonts w:ascii="Times New Roman" w:eastAsia="Times New Roman" w:hAnsi="Times New Roman"/>
          <w:sz w:val="24"/>
          <w:szCs w:val="24"/>
        </w:rPr>
        <w:t>ła</w:t>
      </w:r>
      <w:r w:rsidRPr="00DE0814">
        <w:rPr>
          <w:rFonts w:ascii="Times New Roman" w:eastAsia="Times New Roman" w:hAnsi="Times New Roman"/>
          <w:sz w:val="24"/>
          <w:szCs w:val="24"/>
        </w:rPr>
        <w:t xml:space="preserve"> na dostarczaniu posiłków </w:t>
      </w:r>
      <w:r w:rsidR="00A64A3A">
        <w:rPr>
          <w:rFonts w:ascii="Times New Roman" w:eastAsia="Times New Roman" w:hAnsi="Times New Roman"/>
          <w:sz w:val="24"/>
          <w:szCs w:val="24"/>
        </w:rPr>
        <w:t xml:space="preserve">do placówki </w:t>
      </w:r>
      <w:r w:rsidRPr="00DE0814">
        <w:rPr>
          <w:rFonts w:ascii="Times New Roman" w:eastAsia="Times New Roman" w:hAnsi="Times New Roman"/>
          <w:sz w:val="24"/>
          <w:szCs w:val="24"/>
        </w:rPr>
        <w:t xml:space="preserve">oświatowej </w:t>
      </w:r>
      <w:r w:rsidR="00EE0995">
        <w:rPr>
          <w:rFonts w:ascii="Times New Roman" w:eastAsia="Times New Roman" w:hAnsi="Times New Roman"/>
          <w:sz w:val="24"/>
          <w:szCs w:val="24"/>
        </w:rPr>
        <w:t xml:space="preserve">w sposób ciągły </w:t>
      </w:r>
      <w:r w:rsidRPr="00DE0814">
        <w:rPr>
          <w:rFonts w:ascii="Times New Roman" w:eastAsia="Times New Roman" w:hAnsi="Times New Roman"/>
          <w:sz w:val="24"/>
          <w:szCs w:val="24"/>
        </w:rPr>
        <w:t xml:space="preserve">przez minimum 5 dni w </w:t>
      </w:r>
      <w:proofErr w:type="gramStart"/>
      <w:r w:rsidRPr="00DE0814">
        <w:rPr>
          <w:rFonts w:ascii="Times New Roman" w:eastAsia="Times New Roman" w:hAnsi="Times New Roman"/>
          <w:sz w:val="24"/>
          <w:szCs w:val="24"/>
        </w:rPr>
        <w:t>tygodniu  przez</w:t>
      </w:r>
      <w:proofErr w:type="gramEnd"/>
      <w:r w:rsidRPr="00DE0814">
        <w:rPr>
          <w:rFonts w:ascii="Times New Roman" w:eastAsia="Times New Roman" w:hAnsi="Times New Roman"/>
          <w:sz w:val="24"/>
          <w:szCs w:val="24"/>
        </w:rPr>
        <w:t xml:space="preserve"> </w:t>
      </w:r>
      <w:r w:rsidR="00A95226" w:rsidRPr="00DE0814">
        <w:rPr>
          <w:rFonts w:ascii="Times New Roman" w:eastAsia="Times New Roman" w:hAnsi="Times New Roman"/>
          <w:sz w:val="24"/>
          <w:szCs w:val="24"/>
        </w:rPr>
        <w:t xml:space="preserve">co najmniej </w:t>
      </w:r>
      <w:r w:rsidRPr="00DE0814">
        <w:rPr>
          <w:rFonts w:ascii="Times New Roman" w:eastAsia="Times New Roman" w:hAnsi="Times New Roman"/>
          <w:sz w:val="24"/>
          <w:szCs w:val="24"/>
        </w:rPr>
        <w:t>10 miesięcy .</w:t>
      </w:r>
    </w:p>
    <w:p w14:paraId="2D398609"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Okres trzech ostatnich lat przed terminem składania ofert oznacza 36 miesięcy licząc wstecz od dnia będącego dniem upływu terminu składania ofert w niniejszym postępowaniu. </w:t>
      </w:r>
    </w:p>
    <w:p w14:paraId="12D7D4C0" w14:textId="77777777" w:rsidR="00F53B1C" w:rsidRPr="00DE0814" w:rsidRDefault="00F53B1C">
      <w:pPr>
        <w:spacing w:after="0"/>
        <w:jc w:val="both"/>
        <w:rPr>
          <w:rFonts w:ascii="Times New Roman" w:eastAsia="Times New Roman" w:hAnsi="Times New Roman"/>
          <w:sz w:val="24"/>
          <w:szCs w:val="24"/>
        </w:rPr>
      </w:pPr>
    </w:p>
    <w:p w14:paraId="7D09762E" w14:textId="77777777" w:rsidR="00F53B1C" w:rsidRPr="00DE0814" w:rsidRDefault="00650EB9">
      <w:pPr>
        <w:spacing w:after="0"/>
        <w:jc w:val="both"/>
        <w:rPr>
          <w:rFonts w:ascii="Times New Roman" w:eastAsia="Times New Roman" w:hAnsi="Times New Roman"/>
          <w:b/>
          <w:sz w:val="24"/>
          <w:szCs w:val="24"/>
        </w:rPr>
      </w:pPr>
      <w:r w:rsidRPr="00DE0814">
        <w:rPr>
          <w:rFonts w:ascii="Times New Roman" w:eastAsia="Times New Roman" w:hAnsi="Times New Roman"/>
          <w:b/>
          <w:sz w:val="24"/>
          <w:szCs w:val="24"/>
        </w:rPr>
        <w:t xml:space="preserve">Spełnienie warunku należy udokumentować poprzez załączenie do oferty kopii referencji lub protokołów odbioru </w:t>
      </w:r>
      <w:proofErr w:type="gramStart"/>
      <w:r w:rsidRPr="00DE0814">
        <w:rPr>
          <w:rFonts w:ascii="Times New Roman" w:eastAsia="Times New Roman" w:hAnsi="Times New Roman"/>
          <w:b/>
          <w:sz w:val="24"/>
          <w:szCs w:val="24"/>
        </w:rPr>
        <w:t>usługi  lub</w:t>
      </w:r>
      <w:proofErr w:type="gramEnd"/>
      <w:r w:rsidRPr="00DE0814">
        <w:rPr>
          <w:rFonts w:ascii="Times New Roman" w:eastAsia="Times New Roman" w:hAnsi="Times New Roman"/>
          <w:b/>
          <w:sz w:val="24"/>
          <w:szCs w:val="24"/>
        </w:rPr>
        <w:t xml:space="preserve"> innych dokumentów wystawionych przez podmiot, na rzecz którego usługa cateringu  była wykonywana, z których wynikać będzie co najmniej 2  przedmioty wykonanych usług cateringu , okres ich wykonywania oraz potwierdzenie ich prawidłowego/należytego wykonania. </w:t>
      </w:r>
    </w:p>
    <w:p w14:paraId="6F07B7E5" w14:textId="77777777" w:rsidR="00F53B1C" w:rsidRPr="00DE0814" w:rsidRDefault="00F53B1C">
      <w:pPr>
        <w:spacing w:after="0"/>
        <w:jc w:val="both"/>
        <w:rPr>
          <w:rFonts w:ascii="Times New Roman" w:eastAsia="Times New Roman" w:hAnsi="Times New Roman"/>
          <w:b/>
          <w:sz w:val="24"/>
          <w:szCs w:val="24"/>
        </w:rPr>
      </w:pPr>
    </w:p>
    <w:p w14:paraId="1626CFB2"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Ocena spełniania powyższego warunku dokonana zostanie przez Zamawiającego zgodnie z zasadą spełnia – nie spełnia. Brak spełnienia ww. warunku skutkował będzie wykluczeniem Wykonawcy z udziału w postępowaniu. </w:t>
      </w:r>
    </w:p>
    <w:p w14:paraId="69FA8ABF" w14:textId="77777777" w:rsidR="00F53B1C" w:rsidRPr="00DE0814" w:rsidRDefault="00F53B1C">
      <w:pPr>
        <w:spacing w:after="0"/>
        <w:jc w:val="both"/>
        <w:rPr>
          <w:rFonts w:ascii="Times New Roman" w:eastAsia="Times New Roman" w:hAnsi="Times New Roman"/>
          <w:sz w:val="24"/>
          <w:szCs w:val="24"/>
        </w:rPr>
      </w:pPr>
    </w:p>
    <w:p w14:paraId="4BA9AC3C" w14:textId="77777777" w:rsidR="00F53B1C" w:rsidRPr="00DE0814" w:rsidRDefault="00650EB9" w:rsidP="00EE0995">
      <w:pPr>
        <w:numPr>
          <w:ilvl w:val="0"/>
          <w:numId w:val="8"/>
        </w:numPr>
        <w:pBdr>
          <w:top w:val="nil"/>
          <w:left w:val="nil"/>
          <w:bottom w:val="nil"/>
          <w:right w:val="nil"/>
          <w:between w:val="nil"/>
        </w:pBdr>
        <w:spacing w:after="0" w:line="254" w:lineRule="auto"/>
        <w:ind w:left="284" w:hanging="284"/>
        <w:jc w:val="both"/>
        <w:rPr>
          <w:rFonts w:ascii="Times New Roman" w:eastAsia="Times New Roman" w:hAnsi="Times New Roman"/>
          <w:color w:val="000000"/>
          <w:sz w:val="24"/>
          <w:szCs w:val="24"/>
        </w:rPr>
      </w:pPr>
      <w:r w:rsidRPr="00DE0814">
        <w:rPr>
          <w:rFonts w:ascii="Times New Roman" w:eastAsia="Times New Roman" w:hAnsi="Times New Roman"/>
          <w:b/>
          <w:color w:val="000000"/>
          <w:sz w:val="24"/>
          <w:szCs w:val="24"/>
        </w:rPr>
        <w:t>Znajdują się w sytuacji ekonomicznej i finansowej umożliwiającej prawidłowe wykonanie zamówienia.</w:t>
      </w:r>
    </w:p>
    <w:p w14:paraId="47415463" w14:textId="77777777" w:rsidR="00F53B1C" w:rsidRPr="00DE0814" w:rsidRDefault="00F53B1C">
      <w:pPr>
        <w:spacing w:after="0"/>
        <w:jc w:val="both"/>
        <w:rPr>
          <w:rFonts w:ascii="Times New Roman" w:eastAsia="Times New Roman" w:hAnsi="Times New Roman"/>
          <w:sz w:val="24"/>
          <w:szCs w:val="24"/>
        </w:rPr>
      </w:pPr>
    </w:p>
    <w:p w14:paraId="304F2498"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b/>
          <w:sz w:val="24"/>
          <w:szCs w:val="24"/>
        </w:rPr>
        <w:t>Ocena spełniania</w:t>
      </w:r>
      <w:r w:rsidRPr="00DE0814">
        <w:rPr>
          <w:rFonts w:ascii="Times New Roman" w:eastAsia="Times New Roman" w:hAnsi="Times New Roman"/>
          <w:sz w:val="24"/>
          <w:szCs w:val="24"/>
        </w:rPr>
        <w:t xml:space="preserve"> powyższego warunku dokonana zostanie przez Zamawiającego zgodnie z zasadą spełnia – nie spełnia. Spełnienie powyższego warunku weryfikowane będzie na podstawie złożonego przez Wykonawcę oświadczenia zgodnie z wzorem stanowiącym </w:t>
      </w:r>
      <w:r w:rsidRPr="00DE0814">
        <w:rPr>
          <w:rFonts w:ascii="Times New Roman" w:eastAsia="Times New Roman" w:hAnsi="Times New Roman"/>
          <w:b/>
          <w:sz w:val="24"/>
          <w:szCs w:val="24"/>
        </w:rPr>
        <w:t>Załącznik nr 2</w:t>
      </w:r>
      <w:r w:rsidRPr="00DE0814">
        <w:rPr>
          <w:rFonts w:ascii="Times New Roman" w:eastAsia="Times New Roman" w:hAnsi="Times New Roman"/>
          <w:sz w:val="24"/>
          <w:szCs w:val="24"/>
        </w:rPr>
        <w:t xml:space="preserve"> do zapytania ofertowego. Brak spełnienia ww. warunku skutkował będzie wykluczeniem Wykonawcy z udziału w postępowaniu. </w:t>
      </w:r>
    </w:p>
    <w:p w14:paraId="673BB1C2" w14:textId="77777777" w:rsidR="00F53B1C" w:rsidRPr="00DE0814" w:rsidRDefault="00F53B1C">
      <w:pPr>
        <w:spacing w:after="0"/>
        <w:jc w:val="both"/>
        <w:rPr>
          <w:rFonts w:ascii="Times New Roman" w:eastAsia="Times New Roman" w:hAnsi="Times New Roman"/>
          <w:sz w:val="24"/>
          <w:szCs w:val="24"/>
        </w:rPr>
      </w:pPr>
    </w:p>
    <w:p w14:paraId="781F57CF" w14:textId="77777777" w:rsidR="00F53B1C" w:rsidRPr="00DE0814" w:rsidRDefault="00650EB9" w:rsidP="00EE0995">
      <w:pPr>
        <w:numPr>
          <w:ilvl w:val="0"/>
          <w:numId w:val="8"/>
        </w:numPr>
        <w:pBdr>
          <w:top w:val="nil"/>
          <w:left w:val="nil"/>
          <w:bottom w:val="nil"/>
          <w:right w:val="nil"/>
          <w:between w:val="nil"/>
        </w:pBdr>
        <w:spacing w:after="0" w:line="254" w:lineRule="auto"/>
        <w:ind w:left="284" w:hanging="284"/>
        <w:jc w:val="both"/>
        <w:rPr>
          <w:rFonts w:ascii="Times New Roman" w:eastAsia="Times New Roman" w:hAnsi="Times New Roman"/>
          <w:b/>
          <w:color w:val="000000"/>
          <w:sz w:val="24"/>
          <w:szCs w:val="24"/>
        </w:rPr>
      </w:pPr>
      <w:r w:rsidRPr="00DE0814">
        <w:rPr>
          <w:rFonts w:ascii="Times New Roman" w:eastAsia="Times New Roman" w:hAnsi="Times New Roman"/>
          <w:b/>
          <w:color w:val="000000"/>
          <w:sz w:val="24"/>
          <w:szCs w:val="24"/>
        </w:rPr>
        <w:t>Dysponują potencjałem technicznym i osobami zdolnymi do wykonania zamówienia.</w:t>
      </w:r>
    </w:p>
    <w:p w14:paraId="65789576" w14:textId="77777777" w:rsidR="00F53B1C" w:rsidRDefault="00F53B1C">
      <w:pPr>
        <w:spacing w:after="0"/>
        <w:jc w:val="both"/>
        <w:rPr>
          <w:rFonts w:ascii="Times New Roman" w:eastAsia="Times New Roman" w:hAnsi="Times New Roman"/>
          <w:sz w:val="24"/>
          <w:szCs w:val="24"/>
        </w:rPr>
      </w:pPr>
    </w:p>
    <w:p w14:paraId="5E0AB40B" w14:textId="77777777" w:rsidR="00EE0995" w:rsidRDefault="00EE0995">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Wykonawca jest zobowiązany </w:t>
      </w:r>
      <w:proofErr w:type="gramStart"/>
      <w:r>
        <w:rPr>
          <w:rFonts w:ascii="Times New Roman" w:eastAsia="Times New Roman" w:hAnsi="Times New Roman"/>
          <w:sz w:val="24"/>
          <w:szCs w:val="24"/>
        </w:rPr>
        <w:t>wykazać</w:t>
      </w:r>
      <w:proofErr w:type="gramEnd"/>
      <w:r>
        <w:rPr>
          <w:rFonts w:ascii="Times New Roman" w:eastAsia="Times New Roman" w:hAnsi="Times New Roman"/>
          <w:sz w:val="24"/>
          <w:szCs w:val="24"/>
        </w:rPr>
        <w:t xml:space="preserve"> że dysponuje co najmniej jedną osobą, która ma co najmniej 12 miesięczne doświadczenie zawodowe w pełnieniu funkcji dietetyka lub technologa żywienia.</w:t>
      </w:r>
    </w:p>
    <w:p w14:paraId="5BAA0494" w14:textId="77777777" w:rsidR="00EE0995" w:rsidRDefault="00EE0995">
      <w:pPr>
        <w:spacing w:after="0"/>
        <w:jc w:val="both"/>
        <w:rPr>
          <w:rFonts w:ascii="Times New Roman" w:eastAsia="Times New Roman" w:hAnsi="Times New Roman"/>
          <w:sz w:val="24"/>
          <w:szCs w:val="24"/>
        </w:rPr>
      </w:pPr>
    </w:p>
    <w:p w14:paraId="247E81E7" w14:textId="558A25CE" w:rsidR="00EE0995" w:rsidRDefault="00EE0995">
      <w:pPr>
        <w:spacing w:after="0"/>
        <w:jc w:val="both"/>
        <w:rPr>
          <w:rFonts w:ascii="Times New Roman" w:eastAsia="Times New Roman" w:hAnsi="Times New Roman"/>
          <w:sz w:val="24"/>
          <w:szCs w:val="24"/>
        </w:rPr>
      </w:pPr>
      <w:r>
        <w:rPr>
          <w:rFonts w:ascii="Times New Roman" w:eastAsia="Times New Roman" w:hAnsi="Times New Roman"/>
          <w:sz w:val="24"/>
          <w:szCs w:val="24"/>
        </w:rPr>
        <w:t>Wykonawca jest zobowiązany wskazać tę osobę</w:t>
      </w:r>
      <w:r w:rsidR="00A64A3A">
        <w:rPr>
          <w:rFonts w:ascii="Times New Roman" w:eastAsia="Times New Roman" w:hAnsi="Times New Roman"/>
          <w:sz w:val="24"/>
          <w:szCs w:val="24"/>
        </w:rPr>
        <w:t xml:space="preserve"> jak również jej doświadczenie </w:t>
      </w:r>
      <w:proofErr w:type="gramStart"/>
      <w:r w:rsidR="00A64A3A">
        <w:rPr>
          <w:rFonts w:ascii="Times New Roman" w:eastAsia="Times New Roman" w:hAnsi="Times New Roman"/>
          <w:sz w:val="24"/>
          <w:szCs w:val="24"/>
        </w:rPr>
        <w:t xml:space="preserve">zawodowe </w:t>
      </w:r>
      <w:r>
        <w:rPr>
          <w:rFonts w:ascii="Times New Roman" w:eastAsia="Times New Roman" w:hAnsi="Times New Roman"/>
          <w:sz w:val="24"/>
          <w:szCs w:val="24"/>
        </w:rPr>
        <w:t xml:space="preserve"> w</w:t>
      </w:r>
      <w:proofErr w:type="gramEnd"/>
      <w:r>
        <w:rPr>
          <w:rFonts w:ascii="Times New Roman" w:eastAsia="Times New Roman" w:hAnsi="Times New Roman"/>
          <w:sz w:val="24"/>
          <w:szCs w:val="24"/>
        </w:rPr>
        <w:t xml:space="preserve"> formularzu oferty</w:t>
      </w:r>
      <w:r w:rsidR="00A64A3A">
        <w:rPr>
          <w:rFonts w:ascii="Times New Roman" w:eastAsia="Times New Roman" w:hAnsi="Times New Roman"/>
          <w:sz w:val="24"/>
          <w:szCs w:val="24"/>
        </w:rPr>
        <w:t>. Należy załączyć dokumenty potwierdzające doświadczenie tej osoby.</w:t>
      </w:r>
    </w:p>
    <w:p w14:paraId="244A301E" w14:textId="77777777" w:rsidR="00F53B1C" w:rsidRPr="00DE0814" w:rsidRDefault="00650EB9">
      <w:pPr>
        <w:tabs>
          <w:tab w:val="left" w:pos="6060"/>
        </w:tabs>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ab/>
      </w:r>
    </w:p>
    <w:p w14:paraId="4D24C763" w14:textId="77777777" w:rsidR="00F53B1C" w:rsidRPr="00DE0814" w:rsidRDefault="00650EB9" w:rsidP="007C5F95">
      <w:pPr>
        <w:numPr>
          <w:ilvl w:val="0"/>
          <w:numId w:val="8"/>
        </w:numPr>
        <w:pBdr>
          <w:top w:val="nil"/>
          <w:left w:val="nil"/>
          <w:bottom w:val="nil"/>
          <w:right w:val="nil"/>
          <w:between w:val="nil"/>
        </w:pBdr>
        <w:spacing w:after="0" w:line="276" w:lineRule="auto"/>
        <w:ind w:left="284" w:hanging="284"/>
        <w:jc w:val="both"/>
        <w:rPr>
          <w:rFonts w:ascii="Times New Roman" w:eastAsia="Times New Roman" w:hAnsi="Times New Roman"/>
          <w:b/>
          <w:color w:val="000000"/>
          <w:sz w:val="24"/>
          <w:szCs w:val="24"/>
        </w:rPr>
      </w:pPr>
      <w:r w:rsidRPr="00DE0814">
        <w:rPr>
          <w:rFonts w:ascii="Times New Roman" w:eastAsia="Times New Roman" w:hAnsi="Times New Roman"/>
          <w:b/>
          <w:color w:val="000000"/>
          <w:sz w:val="24"/>
          <w:szCs w:val="24"/>
        </w:rPr>
        <w:t xml:space="preserve">Nie są powiązani z Zamawiającym lub Partnerem Projektu osobowo lub kapitałowo. </w:t>
      </w:r>
    </w:p>
    <w:p w14:paraId="17020EAA" w14:textId="77777777" w:rsidR="00F53B1C" w:rsidRPr="00DE0814" w:rsidRDefault="00F53B1C">
      <w:pPr>
        <w:spacing w:after="0" w:line="276" w:lineRule="auto"/>
        <w:jc w:val="both"/>
        <w:rPr>
          <w:rFonts w:ascii="Times New Roman" w:eastAsia="Times New Roman" w:hAnsi="Times New Roman"/>
          <w:b/>
          <w:sz w:val="24"/>
          <w:szCs w:val="24"/>
        </w:rPr>
      </w:pPr>
    </w:p>
    <w:p w14:paraId="44F9403D" w14:textId="77777777" w:rsidR="00F53B1C" w:rsidRPr="00DE0814" w:rsidRDefault="00650EB9">
      <w:p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Przez powiązania kapitałowe lub osobowe rozumie się wzajemne powiązania między Zamawiającym lub Partnerem Projektu (tj. Joanną Jędrzejowską, prowadzącą działalność gospodarczą pod firmą LOOTUS Joanna Jędrzejowska w Mielcu, ul. Kilińskiego 22, 39-300 Mielec, NIP 8171948684) lub osobami upoważnionymi do zaciągania zobowiązań w imieniu Zamawiającego lub Partnera Projektu lub osobami wykonującymi w imieniu Zamawiającego czynności związane z przygotowaniem i przeprowadzeniem procedury wyboru Wykonawcy, a Wykonawcą lub osobami upoważnionymi do zaciągania zobowiązań w imieniu </w:t>
      </w:r>
      <w:r w:rsidRPr="00DE0814">
        <w:rPr>
          <w:rFonts w:ascii="Times New Roman" w:eastAsia="Times New Roman" w:hAnsi="Times New Roman"/>
          <w:sz w:val="24"/>
          <w:szCs w:val="24"/>
        </w:rPr>
        <w:lastRenderedPageBreak/>
        <w:t xml:space="preserve">Wykonawcy lub wykonującymi w imieniu Wykonawcy czynności w niniejszym postępowaniu albo między zastępcami prawnymi Zamawiającego lub Partnera Projektu, a Wykonawcą lub zastępcami prawnymi lub członkami organów zarządzających lub organów nadzorczych Wykonawcy, polegające na: </w:t>
      </w:r>
    </w:p>
    <w:p w14:paraId="29222BA5" w14:textId="77777777" w:rsidR="00F53B1C" w:rsidRPr="00DE0814" w:rsidRDefault="00650EB9" w:rsidP="007C5F95">
      <w:pPr>
        <w:numPr>
          <w:ilvl w:val="0"/>
          <w:numId w:val="19"/>
        </w:numPr>
        <w:tabs>
          <w:tab w:val="left" w:pos="851"/>
        </w:tabs>
        <w:spacing w:after="0" w:line="276" w:lineRule="auto"/>
        <w:ind w:left="284" w:hanging="142"/>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uczestniczeniu w spółce jako wspólnik spółki cywilnej lub spółki osobowej, </w:t>
      </w:r>
    </w:p>
    <w:p w14:paraId="1EF1175C" w14:textId="77777777" w:rsidR="00F53B1C" w:rsidRPr="00DE0814" w:rsidRDefault="00650EB9" w:rsidP="007C5F95">
      <w:pPr>
        <w:numPr>
          <w:ilvl w:val="0"/>
          <w:numId w:val="19"/>
        </w:numPr>
        <w:tabs>
          <w:tab w:val="left" w:pos="851"/>
        </w:tabs>
        <w:spacing w:after="0" w:line="276" w:lineRule="auto"/>
        <w:ind w:left="284" w:hanging="142"/>
        <w:jc w:val="both"/>
        <w:rPr>
          <w:rFonts w:ascii="Times New Roman" w:eastAsia="Times New Roman" w:hAnsi="Times New Roman"/>
          <w:sz w:val="24"/>
          <w:szCs w:val="24"/>
        </w:rPr>
      </w:pPr>
      <w:r w:rsidRPr="00DE0814">
        <w:rPr>
          <w:rFonts w:ascii="Times New Roman" w:eastAsia="Times New Roman" w:hAnsi="Times New Roman"/>
          <w:sz w:val="24"/>
          <w:szCs w:val="24"/>
        </w:rPr>
        <w:t>posiadaniu co najmniej 10% udziałów lub akcji (o ile niższy próg nie wynika z przepisów prawa),</w:t>
      </w:r>
    </w:p>
    <w:p w14:paraId="2219E3AA" w14:textId="77777777" w:rsidR="00F53B1C" w:rsidRPr="00DE0814" w:rsidRDefault="00650EB9" w:rsidP="007C5F95">
      <w:pPr>
        <w:numPr>
          <w:ilvl w:val="0"/>
          <w:numId w:val="19"/>
        </w:numPr>
        <w:tabs>
          <w:tab w:val="left" w:pos="851"/>
        </w:tabs>
        <w:spacing w:after="0" w:line="276" w:lineRule="auto"/>
        <w:ind w:left="284" w:hanging="142"/>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pełnieniu funkcji członka organu nadzorczego lub zarządzającego, prokurenta, pełnomocnika, </w:t>
      </w:r>
    </w:p>
    <w:p w14:paraId="563FAFEC" w14:textId="77777777" w:rsidR="00F53B1C" w:rsidRPr="00DE0814" w:rsidRDefault="00650EB9" w:rsidP="007C5F95">
      <w:pPr>
        <w:numPr>
          <w:ilvl w:val="0"/>
          <w:numId w:val="19"/>
        </w:numPr>
        <w:tabs>
          <w:tab w:val="left" w:pos="851"/>
        </w:tabs>
        <w:spacing w:after="0" w:line="276" w:lineRule="auto"/>
        <w:ind w:left="284" w:hanging="142"/>
        <w:jc w:val="both"/>
        <w:rPr>
          <w:rFonts w:ascii="Times New Roman" w:eastAsia="Times New Roman" w:hAnsi="Times New Roman"/>
          <w:sz w:val="24"/>
          <w:szCs w:val="24"/>
        </w:rPr>
      </w:pPr>
      <w:r w:rsidRPr="00DE0814">
        <w:rPr>
          <w:rFonts w:ascii="Times New Roman" w:eastAsia="Times New Roman" w:hAnsi="Times New Roman"/>
          <w:sz w:val="24"/>
          <w:szCs w:val="24"/>
        </w:rPr>
        <w:t>pozostawaniu w związku małżeńskim, w stosunku pokrewieństwa lub powinowactwa w linii prostej, pokrewieństwa lub powinowactwa w linii bocznej do drugiego stopnia, lub związaniu z tytułu przysposobienia, opieki lub kurateli albo pozostawaniu we wspólnym pożyciu,</w:t>
      </w:r>
    </w:p>
    <w:p w14:paraId="644CCF4B" w14:textId="77777777" w:rsidR="00F53B1C" w:rsidRPr="00DE0814" w:rsidRDefault="00650EB9" w:rsidP="007C5F95">
      <w:pPr>
        <w:numPr>
          <w:ilvl w:val="0"/>
          <w:numId w:val="19"/>
        </w:numPr>
        <w:tabs>
          <w:tab w:val="left" w:pos="851"/>
        </w:tabs>
        <w:spacing w:after="0" w:line="276" w:lineRule="auto"/>
        <w:ind w:left="284" w:hanging="142"/>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pozostawaniu w takim stosunku prawnym lub faktycznym, że istnieje uzasadniona wątpliwość co do ich bezstronności lub niezależności w związku z postępowaniem o udzielenie zamówienia. </w:t>
      </w:r>
    </w:p>
    <w:p w14:paraId="71B952ED" w14:textId="77777777" w:rsidR="00F53B1C" w:rsidRPr="00DE0814" w:rsidRDefault="00F53B1C">
      <w:pPr>
        <w:spacing w:after="0" w:line="276" w:lineRule="auto"/>
        <w:ind w:left="1004"/>
        <w:jc w:val="both"/>
        <w:rPr>
          <w:rFonts w:ascii="Times New Roman" w:eastAsia="Times New Roman" w:hAnsi="Times New Roman"/>
          <w:sz w:val="24"/>
          <w:szCs w:val="24"/>
        </w:rPr>
      </w:pPr>
    </w:p>
    <w:p w14:paraId="6DAF3067"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b/>
          <w:sz w:val="24"/>
          <w:szCs w:val="24"/>
        </w:rPr>
        <w:t>Ocena spełniania</w:t>
      </w:r>
      <w:r w:rsidRPr="00DE0814">
        <w:rPr>
          <w:rFonts w:ascii="Times New Roman" w:eastAsia="Times New Roman" w:hAnsi="Times New Roman"/>
          <w:sz w:val="24"/>
          <w:szCs w:val="24"/>
        </w:rPr>
        <w:t xml:space="preserve"> powyższego warunku dokonana zostanie przez Zamawiającego zgodnie z zasadą spełnia – nie spełnia. Spełnienie powyższego warunku weryfikowane będzie na podstawie złożonego przez Wykonawcę oświadczenia zgodnie z wzorem stanowiącym </w:t>
      </w:r>
      <w:r w:rsidRPr="00A64A3A">
        <w:rPr>
          <w:rFonts w:ascii="Times New Roman" w:eastAsia="Times New Roman" w:hAnsi="Times New Roman"/>
          <w:b/>
          <w:sz w:val="24"/>
          <w:szCs w:val="24"/>
        </w:rPr>
        <w:t>Załącznik nr 2</w:t>
      </w:r>
      <w:r w:rsidRPr="00A64A3A">
        <w:rPr>
          <w:rFonts w:ascii="Times New Roman" w:eastAsia="Times New Roman" w:hAnsi="Times New Roman"/>
          <w:sz w:val="24"/>
          <w:szCs w:val="24"/>
        </w:rPr>
        <w:t xml:space="preserve"> do zapytania ofertowego. Złożenie oferty przez Wykonawcę powiązanego z</w:t>
      </w:r>
      <w:r w:rsidRPr="00DE0814">
        <w:rPr>
          <w:rFonts w:ascii="Times New Roman" w:eastAsia="Times New Roman" w:hAnsi="Times New Roman"/>
          <w:sz w:val="24"/>
          <w:szCs w:val="24"/>
        </w:rPr>
        <w:t xml:space="preserve"> Zamawiającym lub Partnerem Projektu osobowo lub kapitałowo skutkować będzie wykluczeniem Wykonawcy z udziału w postępowaniu. </w:t>
      </w:r>
    </w:p>
    <w:p w14:paraId="74E0C53E" w14:textId="77777777" w:rsidR="00F53B1C" w:rsidRPr="00DE0814" w:rsidRDefault="00F53B1C">
      <w:pPr>
        <w:spacing w:after="0"/>
        <w:jc w:val="both"/>
        <w:rPr>
          <w:rFonts w:ascii="Times New Roman" w:eastAsia="Times New Roman" w:hAnsi="Times New Roman"/>
          <w:sz w:val="24"/>
          <w:szCs w:val="24"/>
        </w:rPr>
      </w:pPr>
    </w:p>
    <w:p w14:paraId="6DFBD607" w14:textId="77777777" w:rsidR="00F53B1C" w:rsidRPr="00DE0814" w:rsidRDefault="00650EB9" w:rsidP="007C5F95">
      <w:pPr>
        <w:widowControl w:val="0"/>
        <w:numPr>
          <w:ilvl w:val="0"/>
          <w:numId w:val="8"/>
        </w:numPr>
        <w:pBdr>
          <w:top w:val="nil"/>
          <w:left w:val="nil"/>
          <w:bottom w:val="nil"/>
          <w:right w:val="nil"/>
          <w:between w:val="nil"/>
        </w:pBdr>
        <w:spacing w:after="0" w:line="240" w:lineRule="auto"/>
        <w:ind w:left="284" w:hanging="284"/>
        <w:jc w:val="both"/>
        <w:rPr>
          <w:rFonts w:ascii="Times New Roman" w:eastAsia="Times New Roman" w:hAnsi="Times New Roman"/>
          <w:b/>
          <w:color w:val="000000"/>
          <w:sz w:val="24"/>
          <w:szCs w:val="24"/>
        </w:rPr>
      </w:pPr>
      <w:r w:rsidRPr="00DE0814">
        <w:rPr>
          <w:rFonts w:ascii="Times New Roman" w:eastAsia="Times New Roman" w:hAnsi="Times New Roman"/>
          <w:b/>
          <w:color w:val="000000"/>
          <w:sz w:val="24"/>
          <w:szCs w:val="24"/>
        </w:rPr>
        <w:t>Nie podlegają wykluczeniu z udziału w postępowaniu na podstawie przesłanek wykluczenia z art. 5k Rozporządzenia 833/2014 z dnia 31 lipca 2014 r. dotyczącego środków ograniczających w związku z działaniami Rosji destabilizującymi sytuację na Ukrainie lub art. 7 ust. 1 ustawy o szczególnych rozwiązaniach w zakresie przeciwdziałania wspieraniu agresji na Ukrainę oraz służących ochronie bezpieczeństwa narodowego</w:t>
      </w:r>
    </w:p>
    <w:p w14:paraId="714ECA25" w14:textId="77777777" w:rsidR="00F53B1C" w:rsidRPr="00DE0814" w:rsidRDefault="00F53B1C">
      <w:pPr>
        <w:widowControl w:val="0"/>
        <w:ind w:left="720"/>
        <w:rPr>
          <w:rFonts w:ascii="Times New Roman" w:eastAsia="Times New Roman" w:hAnsi="Times New Roman"/>
          <w:color w:val="000000"/>
          <w:sz w:val="24"/>
          <w:szCs w:val="24"/>
          <w:highlight w:val="yellow"/>
          <w:u w:val="single"/>
        </w:rPr>
      </w:pPr>
    </w:p>
    <w:p w14:paraId="76ADD42A" w14:textId="77777777" w:rsidR="00F53B1C" w:rsidRPr="00DE0814" w:rsidRDefault="00650EB9" w:rsidP="007C5F95">
      <w:pPr>
        <w:widowControl w:val="0"/>
        <w:ind w:left="284"/>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Zamówienie nie może zostać udzielone Wykonawcy:</w:t>
      </w:r>
    </w:p>
    <w:p w14:paraId="05B150AA" w14:textId="77777777" w:rsidR="00F53B1C" w:rsidRPr="00DE0814" w:rsidRDefault="00650EB9" w:rsidP="007C5F95">
      <w:pPr>
        <w:widowControl w:val="0"/>
        <w:ind w:left="284"/>
        <w:jc w:val="both"/>
        <w:rPr>
          <w:rFonts w:ascii="Times New Roman" w:eastAsia="Times New Roman" w:hAnsi="Times New Roman"/>
          <w:sz w:val="24"/>
          <w:szCs w:val="24"/>
        </w:rPr>
      </w:pPr>
      <w:r w:rsidRPr="00DE0814">
        <w:rPr>
          <w:rFonts w:ascii="Times New Roman" w:eastAsia="Times New Roman" w:hAnsi="Times New Roman"/>
          <w:color w:val="000000"/>
          <w:sz w:val="24"/>
          <w:szCs w:val="24"/>
        </w:rPr>
        <w:t xml:space="preserve">- </w:t>
      </w:r>
      <w:r w:rsidRPr="00DE0814">
        <w:rPr>
          <w:rFonts w:ascii="Times New Roman" w:eastAsia="Times New Roman" w:hAnsi="Times New Roman"/>
          <w:sz w:val="24"/>
          <w:szCs w:val="24"/>
        </w:rPr>
        <w:t>podlegającym</w:t>
      </w:r>
      <w:r w:rsidRPr="00DE0814">
        <w:rPr>
          <w:rFonts w:ascii="Times New Roman" w:eastAsia="Times New Roman" w:hAnsi="Times New Roman"/>
          <w:color w:val="000000"/>
          <w:sz w:val="24"/>
          <w:szCs w:val="24"/>
        </w:rPr>
        <w:t xml:space="preserve"> wykluczeniu z postępowania na podstawie art. 5k rozporządzenia Rady (UE) nr 833/2014 z dnia 31 lipca 2014 r. dotyczącego środków ograniczających w związku z działaniami Rosji destabilizującymi sytuację na Ukrainie (Dz. Urz. UE nr L 229 z 31.7.2014, str. 1), w brzmieniu nadanym rozporządzeniem Rady (UE) 2022/1269 z dnia 21 lipca 2022 r. w </w:t>
      </w:r>
      <w:r w:rsidRPr="00DE0814">
        <w:rPr>
          <w:rFonts w:ascii="Times New Roman" w:eastAsia="Times New Roman" w:hAnsi="Times New Roman"/>
          <w:sz w:val="24"/>
          <w:szCs w:val="24"/>
        </w:rPr>
        <w:t xml:space="preserve">sprawie zmiany rozporządzenia (UE) nr 833/2014 dotyczącego środków ograniczających w związku z działaniami Rosji destabilizującymi sytuację na Ukrainie z dnia 21 lipca 2022 r. </w:t>
      </w:r>
      <w:hyperlink r:id="rId9">
        <w:r w:rsidRPr="00DE0814">
          <w:rPr>
            <w:rFonts w:ascii="Times New Roman" w:eastAsia="Times New Roman" w:hAnsi="Times New Roman"/>
            <w:color w:val="000000"/>
            <w:sz w:val="24"/>
            <w:szCs w:val="24"/>
          </w:rPr>
          <w:t>(</w:t>
        </w:r>
        <w:proofErr w:type="spellStart"/>
        <w:r w:rsidRPr="00DE0814">
          <w:rPr>
            <w:rFonts w:ascii="Times New Roman" w:eastAsia="Times New Roman" w:hAnsi="Times New Roman"/>
            <w:color w:val="000000"/>
            <w:sz w:val="24"/>
            <w:szCs w:val="24"/>
          </w:rPr>
          <w:t>Dz.Urz.UE.L</w:t>
        </w:r>
        <w:proofErr w:type="spellEnd"/>
        <w:r w:rsidRPr="00DE0814">
          <w:rPr>
            <w:rFonts w:ascii="Times New Roman" w:eastAsia="Times New Roman" w:hAnsi="Times New Roman"/>
            <w:color w:val="000000"/>
            <w:sz w:val="24"/>
            <w:szCs w:val="24"/>
          </w:rPr>
          <w:t xml:space="preserve"> Nr 193, str. 1)</w:t>
        </w:r>
      </w:hyperlink>
      <w:r w:rsidRPr="00DE0814">
        <w:rPr>
          <w:rFonts w:ascii="Times New Roman" w:eastAsia="Times New Roman" w:hAnsi="Times New Roman"/>
          <w:sz w:val="24"/>
          <w:szCs w:val="24"/>
        </w:rPr>
        <w:t xml:space="preserve"> oraz rozporządzeniem Rady (UE) 2023/1214 z dnia 23 czerwca 2023 r. zmieniającym rozporządzenie (UE) nr 833/2014 dotyczące środków ograniczających w związku z działaniami Rosji destabilizującymi sytuację na Ukrainie z dnia 23 czerwca 2023 r. </w:t>
      </w:r>
      <w:hyperlink r:id="rId10">
        <w:r w:rsidRPr="00DE0814">
          <w:rPr>
            <w:rFonts w:ascii="Times New Roman" w:eastAsia="Times New Roman" w:hAnsi="Times New Roman"/>
            <w:color w:val="000000"/>
            <w:sz w:val="24"/>
            <w:szCs w:val="24"/>
          </w:rPr>
          <w:t>(</w:t>
        </w:r>
        <w:proofErr w:type="spellStart"/>
        <w:r w:rsidRPr="00DE0814">
          <w:rPr>
            <w:rFonts w:ascii="Times New Roman" w:eastAsia="Times New Roman" w:hAnsi="Times New Roman"/>
            <w:color w:val="000000"/>
            <w:sz w:val="24"/>
            <w:szCs w:val="24"/>
          </w:rPr>
          <w:t>Dz.Urz.UE.L</w:t>
        </w:r>
        <w:proofErr w:type="spellEnd"/>
        <w:r w:rsidRPr="00DE0814">
          <w:rPr>
            <w:rFonts w:ascii="Times New Roman" w:eastAsia="Times New Roman" w:hAnsi="Times New Roman"/>
            <w:color w:val="000000"/>
            <w:sz w:val="24"/>
            <w:szCs w:val="24"/>
          </w:rPr>
          <w:t xml:space="preserve"> Nr 159I, </w:t>
        </w:r>
        <w:r w:rsidRPr="00DE0814">
          <w:rPr>
            <w:rFonts w:ascii="Times New Roman" w:eastAsia="Times New Roman" w:hAnsi="Times New Roman"/>
            <w:color w:val="000000"/>
            <w:sz w:val="24"/>
            <w:szCs w:val="24"/>
          </w:rPr>
          <w:lastRenderedPageBreak/>
          <w:t>str. 1)</w:t>
        </w:r>
      </w:hyperlink>
      <w:r w:rsidRPr="00DE0814">
        <w:rPr>
          <w:rFonts w:ascii="Times New Roman" w:eastAsia="Times New Roman" w:hAnsi="Times New Roman"/>
          <w:sz w:val="24"/>
          <w:szCs w:val="24"/>
          <w:vertAlign w:val="superscript"/>
        </w:rPr>
        <w:footnoteReference w:id="1"/>
      </w:r>
      <w:r w:rsidRPr="00DE0814">
        <w:rPr>
          <w:rFonts w:ascii="Times New Roman" w:eastAsia="Times New Roman" w:hAnsi="Times New Roman"/>
          <w:sz w:val="24"/>
          <w:szCs w:val="24"/>
        </w:rPr>
        <w:t xml:space="preserve"> lub</w:t>
      </w:r>
    </w:p>
    <w:p w14:paraId="7E70318B" w14:textId="77777777" w:rsidR="00F53B1C" w:rsidRPr="00DE0814" w:rsidRDefault="00650EB9" w:rsidP="007C5F95">
      <w:pPr>
        <w:widowControl w:val="0"/>
        <w:ind w:left="284"/>
        <w:jc w:val="both"/>
        <w:rPr>
          <w:rFonts w:ascii="Times New Roman" w:eastAsia="Times New Roman" w:hAnsi="Times New Roman"/>
          <w:color w:val="000000"/>
          <w:sz w:val="24"/>
          <w:szCs w:val="24"/>
        </w:rPr>
      </w:pPr>
      <w:r w:rsidRPr="00DE0814">
        <w:rPr>
          <w:rFonts w:ascii="Times New Roman" w:eastAsia="Times New Roman" w:hAnsi="Times New Roman"/>
          <w:sz w:val="24"/>
          <w:szCs w:val="24"/>
        </w:rPr>
        <w:t xml:space="preserve">- wobec którego zachodzą przesłanki wykluczenia </w:t>
      </w:r>
      <w:r w:rsidRPr="00DE0814">
        <w:rPr>
          <w:rFonts w:ascii="Times New Roman" w:eastAsia="Times New Roman" w:hAnsi="Times New Roman"/>
          <w:color w:val="000000"/>
          <w:sz w:val="24"/>
          <w:szCs w:val="24"/>
        </w:rPr>
        <w:t xml:space="preserve">z postępowania na podstawie art. 7 ust. 1 ustawy z dnia 13 kwietnia 2022 </w:t>
      </w:r>
      <w:proofErr w:type="spellStart"/>
      <w:r w:rsidRPr="00DE0814">
        <w:rPr>
          <w:rFonts w:ascii="Times New Roman" w:eastAsia="Times New Roman" w:hAnsi="Times New Roman"/>
          <w:color w:val="000000"/>
          <w:sz w:val="24"/>
          <w:szCs w:val="24"/>
        </w:rPr>
        <w:t>r.o</w:t>
      </w:r>
      <w:proofErr w:type="spellEnd"/>
      <w:r w:rsidRPr="00DE0814">
        <w:rPr>
          <w:rFonts w:ascii="Times New Roman" w:eastAsia="Times New Roman" w:hAnsi="Times New Roman"/>
          <w:color w:val="000000"/>
          <w:sz w:val="24"/>
          <w:szCs w:val="24"/>
        </w:rPr>
        <w:t xml:space="preserve"> szczególnych rozwiązaniach w zakresie przeciwdziałania wspieraniu agresji na Ukrainę oraz służących ochronie bezpieczeństwa narodowego (</w:t>
      </w:r>
      <w:proofErr w:type="spellStart"/>
      <w:r w:rsidRPr="00DE0814">
        <w:rPr>
          <w:rFonts w:ascii="Times New Roman" w:eastAsia="Times New Roman" w:hAnsi="Times New Roman"/>
          <w:color w:val="000000"/>
          <w:sz w:val="24"/>
          <w:szCs w:val="24"/>
        </w:rPr>
        <w:t>t.j</w:t>
      </w:r>
      <w:proofErr w:type="spellEnd"/>
      <w:r w:rsidRPr="00DE0814">
        <w:rPr>
          <w:rFonts w:ascii="Times New Roman" w:eastAsia="Times New Roman" w:hAnsi="Times New Roman"/>
          <w:color w:val="000000"/>
          <w:sz w:val="24"/>
          <w:szCs w:val="24"/>
        </w:rPr>
        <w:t xml:space="preserve">. Dz. U. z 2023 r., poz. 1497 z </w:t>
      </w:r>
      <w:proofErr w:type="spellStart"/>
      <w:r w:rsidRPr="00DE0814">
        <w:rPr>
          <w:rFonts w:ascii="Times New Roman" w:eastAsia="Times New Roman" w:hAnsi="Times New Roman"/>
          <w:color w:val="000000"/>
          <w:sz w:val="24"/>
          <w:szCs w:val="24"/>
        </w:rPr>
        <w:t>późn</w:t>
      </w:r>
      <w:proofErr w:type="spellEnd"/>
      <w:r w:rsidRPr="00DE0814">
        <w:rPr>
          <w:rFonts w:ascii="Times New Roman" w:eastAsia="Times New Roman" w:hAnsi="Times New Roman"/>
          <w:color w:val="000000"/>
          <w:sz w:val="24"/>
          <w:szCs w:val="24"/>
        </w:rPr>
        <w:t>. zm.).</w:t>
      </w:r>
      <w:r w:rsidRPr="00DE0814">
        <w:rPr>
          <w:rFonts w:ascii="Times New Roman" w:eastAsia="Times New Roman" w:hAnsi="Times New Roman"/>
          <w:color w:val="000000"/>
          <w:sz w:val="24"/>
          <w:szCs w:val="24"/>
          <w:vertAlign w:val="superscript"/>
        </w:rPr>
        <w:footnoteReference w:id="2"/>
      </w:r>
    </w:p>
    <w:p w14:paraId="31298CA5" w14:textId="77777777" w:rsidR="00F53B1C" w:rsidRPr="00DE0814" w:rsidRDefault="00650EB9" w:rsidP="007C5F95">
      <w:pPr>
        <w:widowControl w:val="0"/>
        <w:ind w:left="284"/>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Wykonawca nie może być związany z osobami lub podmiotami, wobec których stosowane są środki sankcyjne i które figurują na stosownych listach, zarówno unijnych, jak i krajowych, a także sam nie może znajdować się na takiej liście.</w:t>
      </w:r>
    </w:p>
    <w:p w14:paraId="2205660B" w14:textId="77777777" w:rsidR="00F53B1C" w:rsidRPr="00DE0814" w:rsidRDefault="00650EB9" w:rsidP="007C5F95">
      <w:pPr>
        <w:widowControl w:val="0"/>
        <w:ind w:left="284"/>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Listy osób i podmiotów, względem których stosowane są środki sankcyjne znajdują się w załącznikach do regulacji unijnych oraz w rejestrze zamieszczonym na stronie Biuletynu Informacji Publicznej (BIP) Ministerstwa Spraw Wewnętrznych i Administracji (MSWiA).</w:t>
      </w:r>
    </w:p>
    <w:p w14:paraId="44286E24" w14:textId="77777777" w:rsidR="00F53B1C" w:rsidRPr="00DE0814" w:rsidRDefault="00650EB9" w:rsidP="007C5F95">
      <w:pPr>
        <w:widowControl w:val="0"/>
        <w:ind w:left="284"/>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Ww. przesłanki nie mogą zachodzić także wobec podwykonawcy, na którego przypada ponad 10% wartości zamówienia (jeśli dotyczy). </w:t>
      </w:r>
    </w:p>
    <w:p w14:paraId="5E16331E" w14:textId="77777777" w:rsidR="00F53B1C" w:rsidRPr="00DE0814" w:rsidRDefault="00650EB9" w:rsidP="007C5F95">
      <w:pPr>
        <w:widowControl w:val="0"/>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Zamawiający dokona oceny spełnienia ww. warunku na podstawie oświadczenia Wykonawcy, którego wzór stanowi </w:t>
      </w:r>
      <w:r w:rsidRPr="00A64A3A">
        <w:rPr>
          <w:rFonts w:ascii="Times New Roman" w:eastAsia="Times New Roman" w:hAnsi="Times New Roman"/>
          <w:b/>
          <w:bCs/>
          <w:color w:val="000000"/>
          <w:sz w:val="24"/>
          <w:szCs w:val="24"/>
        </w:rPr>
        <w:t>Załącznik nr 3</w:t>
      </w:r>
      <w:r w:rsidRPr="00DE0814">
        <w:rPr>
          <w:rFonts w:ascii="Times New Roman" w:eastAsia="Times New Roman" w:hAnsi="Times New Roman"/>
          <w:color w:val="000000"/>
          <w:sz w:val="24"/>
          <w:szCs w:val="24"/>
        </w:rPr>
        <w:t xml:space="preserve"> do niniejszego Zapytania ofertowego.</w:t>
      </w:r>
    </w:p>
    <w:p w14:paraId="14B3F026" w14:textId="77777777" w:rsidR="00F53B1C" w:rsidRPr="00DE0814" w:rsidRDefault="00650EB9" w:rsidP="007C5F95">
      <w:pPr>
        <w:widowControl w:val="0"/>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Dodatkowo, Zamawiający zweryfikuje, czy Wykonawca nie jest związany z osobami lub podmiotami, wobec których stosowane są środki sankcyjne i które figurują na stosownych listach, zarówno unijnych, jak i krajowych oraz czy sam nie znajduje się na takiej liście, na podstawie załączników do regulacji unijnych oraz rejestru zamieszczonego na stronie BIP MSWiA, a także poprzez inne dostępne narzędzia, w tym weryfikację danych zawartych </w:t>
      </w:r>
      <w:r w:rsidRPr="00DE0814">
        <w:rPr>
          <w:rFonts w:ascii="Times New Roman" w:eastAsia="Times New Roman" w:hAnsi="Times New Roman"/>
          <w:color w:val="000000"/>
          <w:sz w:val="24"/>
          <w:szCs w:val="24"/>
        </w:rPr>
        <w:lastRenderedPageBreak/>
        <w:t xml:space="preserve">w rejestrze danego podmiotu (KRS, CEIDG). </w:t>
      </w:r>
    </w:p>
    <w:p w14:paraId="1FEB40D0" w14:textId="3C29CD63" w:rsidR="00EF63D7" w:rsidRDefault="00650EB9" w:rsidP="00A64A3A">
      <w:pPr>
        <w:widowControl w:val="0"/>
        <w:ind w:left="284"/>
        <w:jc w:val="both"/>
        <w:rPr>
          <w:rFonts w:ascii="Times New Roman" w:eastAsia="Times New Roman" w:hAnsi="Times New Roman"/>
          <w:b/>
          <w:sz w:val="24"/>
          <w:szCs w:val="24"/>
          <w:u w:val="single"/>
        </w:rPr>
      </w:pPr>
      <w:r w:rsidRPr="00DE0814">
        <w:rPr>
          <w:rFonts w:ascii="Times New Roman" w:eastAsia="Times New Roman" w:hAnsi="Times New Roman"/>
          <w:b/>
          <w:color w:val="000000"/>
          <w:sz w:val="24"/>
          <w:szCs w:val="24"/>
        </w:rPr>
        <w:t>Ocena spełniania</w:t>
      </w:r>
      <w:r w:rsidRPr="00DE0814">
        <w:rPr>
          <w:rFonts w:ascii="Times New Roman" w:eastAsia="Times New Roman" w:hAnsi="Times New Roman"/>
          <w:color w:val="000000"/>
          <w:sz w:val="24"/>
          <w:szCs w:val="24"/>
        </w:rPr>
        <w:t xml:space="preserve"> przez Wykonawcę ww. warunku dokonana zostanie poprzez zastosowanie kryterium spełnia – nie spełnia. Wykonawcy podlegający wykluczeniu z udziału postępowaniu na podstawie przesłanek wykluczenia z art. 5k Rozporządzenia 833/2014 z dnia 31 lipca 2014 r. dotyczącego środków ograniczających w związku z działaniami Rosji destabilizującymi sytuację na Ukrainie lub art. 7 ust. 1 ustawy o szczególnych rozwiązaniach w zakresie przeciwdziałania wspieraniu agresji na Ukrainę oraz służących ochronie bezpieczeństwa narodowego, zostaną wykluczeni z udziału w postępowaniu. </w:t>
      </w:r>
    </w:p>
    <w:p w14:paraId="1F221F7D"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9. KRYTERIA OCENY OFERT I WYBÓR OFERTY NAJKORZYSTNIEJSZEJ:</w:t>
      </w:r>
    </w:p>
    <w:p w14:paraId="7B1ED387"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Ocenie w kryteriach oceny ofert poddane zostaną niepodlegające odrzuceniu oferty Wykonawców, którzy nie zostali wykluczeni z udziału w postępowaniu. </w:t>
      </w:r>
    </w:p>
    <w:p w14:paraId="68A5C911" w14:textId="77777777" w:rsidR="00F53B1C" w:rsidRPr="00DE0814" w:rsidRDefault="00F53B1C">
      <w:pPr>
        <w:spacing w:after="0"/>
        <w:jc w:val="both"/>
        <w:rPr>
          <w:rFonts w:ascii="Times New Roman" w:eastAsia="Times New Roman" w:hAnsi="Times New Roman"/>
          <w:sz w:val="24"/>
          <w:szCs w:val="24"/>
        </w:rPr>
      </w:pPr>
    </w:p>
    <w:p w14:paraId="3B1F8816" w14:textId="77777777" w:rsidR="00F53B1C" w:rsidRDefault="00650EB9">
      <w:pPr>
        <w:spacing w:after="0"/>
        <w:jc w:val="both"/>
        <w:rPr>
          <w:rFonts w:ascii="Times New Roman" w:eastAsia="Times New Roman" w:hAnsi="Times New Roman"/>
          <w:b/>
          <w:sz w:val="24"/>
          <w:szCs w:val="24"/>
        </w:rPr>
      </w:pPr>
      <w:r w:rsidRPr="00DE0814">
        <w:rPr>
          <w:rFonts w:ascii="Times New Roman" w:eastAsia="Times New Roman" w:hAnsi="Times New Roman"/>
          <w:b/>
          <w:sz w:val="24"/>
          <w:szCs w:val="24"/>
        </w:rPr>
        <w:t>Zamawiający ustala następujące kryteria oceny ofert – oferta może uzyskać maksymalnie 100 pkt:</w:t>
      </w:r>
    </w:p>
    <w:p w14:paraId="43B497F2" w14:textId="77777777" w:rsidR="007C5F95" w:rsidRPr="00DE0814" w:rsidRDefault="007C5F95">
      <w:pPr>
        <w:spacing w:after="0"/>
        <w:jc w:val="both"/>
        <w:rPr>
          <w:rFonts w:ascii="Times New Roman" w:eastAsia="Times New Roman" w:hAnsi="Times New Roman"/>
          <w:b/>
          <w:sz w:val="24"/>
          <w:szCs w:val="24"/>
        </w:rPr>
      </w:pPr>
    </w:p>
    <w:p w14:paraId="02360499" w14:textId="25CF4AE3" w:rsidR="00F53B1C" w:rsidRDefault="00650EB9">
      <w:pPr>
        <w:numPr>
          <w:ilvl w:val="0"/>
          <w:numId w:val="2"/>
        </w:numPr>
        <w:pBdr>
          <w:top w:val="nil"/>
          <w:left w:val="nil"/>
          <w:bottom w:val="nil"/>
          <w:right w:val="nil"/>
          <w:between w:val="nil"/>
        </w:pBdr>
        <w:spacing w:after="0" w:line="276" w:lineRule="auto"/>
        <w:jc w:val="both"/>
        <w:rPr>
          <w:rFonts w:ascii="Times New Roman" w:eastAsia="Times New Roman" w:hAnsi="Times New Roman"/>
          <w:b/>
          <w:color w:val="000000"/>
          <w:sz w:val="24"/>
          <w:szCs w:val="24"/>
        </w:rPr>
      </w:pPr>
      <w:r w:rsidRPr="00DE0814">
        <w:rPr>
          <w:rFonts w:ascii="Times New Roman" w:eastAsia="Times New Roman" w:hAnsi="Times New Roman"/>
          <w:b/>
          <w:color w:val="000000"/>
          <w:sz w:val="24"/>
          <w:szCs w:val="24"/>
        </w:rPr>
        <w:t xml:space="preserve">Cena brutto oferty </w:t>
      </w:r>
      <w:r w:rsidR="00A64A3A">
        <w:rPr>
          <w:rFonts w:ascii="Times New Roman" w:eastAsia="Times New Roman" w:hAnsi="Times New Roman"/>
          <w:b/>
          <w:color w:val="000000"/>
          <w:sz w:val="24"/>
          <w:szCs w:val="24"/>
        </w:rPr>
        <w:t xml:space="preserve">- </w:t>
      </w:r>
      <w:r w:rsidRPr="00DE0814">
        <w:rPr>
          <w:rFonts w:ascii="Times New Roman" w:eastAsia="Times New Roman" w:hAnsi="Times New Roman"/>
          <w:b/>
          <w:color w:val="000000"/>
          <w:sz w:val="24"/>
          <w:szCs w:val="24"/>
        </w:rPr>
        <w:t>(mak</w:t>
      </w:r>
      <w:r w:rsidR="00A64A3A">
        <w:rPr>
          <w:rFonts w:ascii="Times New Roman" w:eastAsia="Times New Roman" w:hAnsi="Times New Roman"/>
          <w:b/>
          <w:color w:val="000000"/>
          <w:sz w:val="24"/>
          <w:szCs w:val="24"/>
        </w:rPr>
        <w:t>symalnie</w:t>
      </w:r>
      <w:r w:rsidRPr="00DE0814">
        <w:rPr>
          <w:rFonts w:ascii="Times New Roman" w:eastAsia="Times New Roman" w:hAnsi="Times New Roman"/>
          <w:b/>
          <w:color w:val="000000"/>
          <w:sz w:val="24"/>
          <w:szCs w:val="24"/>
        </w:rPr>
        <w:t xml:space="preserve"> </w:t>
      </w:r>
      <w:r w:rsidR="00034CCC" w:rsidRPr="00DE0814">
        <w:rPr>
          <w:rFonts w:ascii="Times New Roman" w:eastAsia="Times New Roman" w:hAnsi="Times New Roman"/>
          <w:b/>
          <w:sz w:val="24"/>
          <w:szCs w:val="24"/>
        </w:rPr>
        <w:t>6</w:t>
      </w:r>
      <w:r w:rsidRPr="00DE0814">
        <w:rPr>
          <w:rFonts w:ascii="Times New Roman" w:eastAsia="Times New Roman" w:hAnsi="Times New Roman"/>
          <w:b/>
          <w:color w:val="000000"/>
          <w:sz w:val="24"/>
          <w:szCs w:val="24"/>
        </w:rPr>
        <w:t>0 pkt)</w:t>
      </w:r>
    </w:p>
    <w:p w14:paraId="6D5B0159" w14:textId="2FDDBDAD" w:rsidR="007C5F95" w:rsidRPr="007C5F95" w:rsidRDefault="007C5F95" w:rsidP="007C5F95">
      <w:pPr>
        <w:numPr>
          <w:ilvl w:val="0"/>
          <w:numId w:val="2"/>
        </w:numPr>
        <w:pBdr>
          <w:top w:val="nil"/>
          <w:left w:val="nil"/>
          <w:bottom w:val="nil"/>
          <w:right w:val="nil"/>
          <w:between w:val="nil"/>
        </w:pBdr>
        <w:spacing w:after="0" w:line="276" w:lineRule="auto"/>
        <w:jc w:val="both"/>
        <w:rPr>
          <w:rFonts w:ascii="Times New Roman" w:eastAsia="Times New Roman" w:hAnsi="Times New Roman"/>
          <w:b/>
          <w:color w:val="000000"/>
          <w:sz w:val="24"/>
          <w:szCs w:val="24"/>
        </w:rPr>
      </w:pPr>
      <w:r>
        <w:rPr>
          <w:rFonts w:ascii="Times New Roman" w:eastAsia="Times New Roman" w:hAnsi="Times New Roman"/>
          <w:b/>
          <w:sz w:val="24"/>
          <w:szCs w:val="24"/>
        </w:rPr>
        <w:t xml:space="preserve">Doświadczenie dietetyka </w:t>
      </w:r>
      <w:r w:rsidR="00A64A3A">
        <w:rPr>
          <w:rFonts w:ascii="Times New Roman" w:eastAsia="Times New Roman" w:hAnsi="Times New Roman"/>
          <w:b/>
          <w:sz w:val="24"/>
          <w:szCs w:val="24"/>
        </w:rPr>
        <w:t>–</w:t>
      </w:r>
      <w:r w:rsidRPr="00DE0814">
        <w:rPr>
          <w:rFonts w:ascii="Times New Roman" w:eastAsia="Times New Roman" w:hAnsi="Times New Roman"/>
          <w:b/>
          <w:sz w:val="24"/>
          <w:szCs w:val="24"/>
        </w:rPr>
        <w:t xml:space="preserve"> </w:t>
      </w:r>
      <w:proofErr w:type="gramStart"/>
      <w:r w:rsidR="00A64A3A">
        <w:rPr>
          <w:rFonts w:ascii="Times New Roman" w:eastAsia="Times New Roman" w:hAnsi="Times New Roman"/>
          <w:b/>
          <w:sz w:val="24"/>
          <w:szCs w:val="24"/>
        </w:rPr>
        <w:t>( maksymalnie</w:t>
      </w:r>
      <w:proofErr w:type="gramEnd"/>
      <w:r w:rsidR="00A64A3A">
        <w:rPr>
          <w:rFonts w:ascii="Times New Roman" w:eastAsia="Times New Roman" w:hAnsi="Times New Roman"/>
          <w:b/>
          <w:sz w:val="24"/>
          <w:szCs w:val="24"/>
        </w:rPr>
        <w:t xml:space="preserve"> </w:t>
      </w:r>
      <w:r w:rsidRPr="00DE0814">
        <w:rPr>
          <w:rFonts w:ascii="Times New Roman" w:eastAsia="Times New Roman" w:hAnsi="Times New Roman"/>
          <w:b/>
          <w:sz w:val="24"/>
          <w:szCs w:val="24"/>
        </w:rPr>
        <w:t>20 pkt</w:t>
      </w:r>
      <w:r w:rsidR="00A64A3A">
        <w:rPr>
          <w:rFonts w:ascii="Times New Roman" w:eastAsia="Times New Roman" w:hAnsi="Times New Roman"/>
          <w:b/>
          <w:sz w:val="24"/>
          <w:szCs w:val="24"/>
        </w:rPr>
        <w:t>)</w:t>
      </w:r>
    </w:p>
    <w:p w14:paraId="574FB423" w14:textId="35267ABE" w:rsidR="00BC7CB6" w:rsidRDefault="00BC0358" w:rsidP="00BC7CB6">
      <w:pPr>
        <w:numPr>
          <w:ilvl w:val="0"/>
          <w:numId w:val="2"/>
        </w:numPr>
        <w:pBdr>
          <w:top w:val="nil"/>
          <w:left w:val="nil"/>
          <w:bottom w:val="nil"/>
          <w:right w:val="nil"/>
          <w:between w:val="nil"/>
        </w:pBdr>
        <w:spacing w:after="0" w:line="276" w:lineRule="auto"/>
        <w:jc w:val="both"/>
        <w:rPr>
          <w:rFonts w:ascii="Times New Roman" w:eastAsia="Times New Roman" w:hAnsi="Times New Roman"/>
          <w:b/>
          <w:sz w:val="24"/>
          <w:szCs w:val="24"/>
        </w:rPr>
      </w:pPr>
      <w:r w:rsidRPr="00A64A3A">
        <w:rPr>
          <w:rFonts w:ascii="Times New Roman" w:eastAsia="Times New Roman" w:hAnsi="Times New Roman"/>
          <w:b/>
          <w:sz w:val="24"/>
          <w:szCs w:val="24"/>
        </w:rPr>
        <w:t xml:space="preserve">Spełnienie klauzuli </w:t>
      </w:r>
      <w:proofErr w:type="gramStart"/>
      <w:r w:rsidRPr="00A64A3A">
        <w:rPr>
          <w:rFonts w:ascii="Times New Roman" w:eastAsia="Times New Roman" w:hAnsi="Times New Roman"/>
          <w:b/>
          <w:sz w:val="24"/>
          <w:szCs w:val="24"/>
        </w:rPr>
        <w:t>społecznej  –</w:t>
      </w:r>
      <w:proofErr w:type="gramEnd"/>
      <w:r w:rsidRPr="00A64A3A">
        <w:rPr>
          <w:rFonts w:ascii="Times New Roman" w:eastAsia="Times New Roman" w:hAnsi="Times New Roman"/>
          <w:b/>
          <w:sz w:val="24"/>
          <w:szCs w:val="24"/>
        </w:rPr>
        <w:t xml:space="preserve"> </w:t>
      </w:r>
      <w:r w:rsidR="00A64A3A">
        <w:rPr>
          <w:rFonts w:ascii="Times New Roman" w:eastAsia="Times New Roman" w:hAnsi="Times New Roman"/>
          <w:b/>
          <w:sz w:val="24"/>
          <w:szCs w:val="24"/>
        </w:rPr>
        <w:t xml:space="preserve">(maksymalnie </w:t>
      </w:r>
      <w:r w:rsidRPr="00A64A3A">
        <w:rPr>
          <w:rFonts w:ascii="Times New Roman" w:eastAsia="Times New Roman" w:hAnsi="Times New Roman"/>
          <w:b/>
          <w:sz w:val="24"/>
          <w:szCs w:val="24"/>
        </w:rPr>
        <w:t>20 pkt</w:t>
      </w:r>
      <w:r w:rsidR="00A64A3A">
        <w:rPr>
          <w:rFonts w:ascii="Times New Roman" w:eastAsia="Times New Roman" w:hAnsi="Times New Roman"/>
          <w:b/>
          <w:sz w:val="24"/>
          <w:szCs w:val="24"/>
        </w:rPr>
        <w:t>)</w:t>
      </w:r>
    </w:p>
    <w:p w14:paraId="30CCE9BF" w14:textId="77777777" w:rsidR="00EF63D7" w:rsidRDefault="00EF63D7" w:rsidP="00A64A3A">
      <w:pPr>
        <w:pBdr>
          <w:top w:val="nil"/>
          <w:left w:val="nil"/>
          <w:bottom w:val="nil"/>
          <w:right w:val="nil"/>
          <w:between w:val="nil"/>
        </w:pBdr>
        <w:spacing w:after="0" w:line="254" w:lineRule="auto"/>
        <w:jc w:val="both"/>
        <w:rPr>
          <w:rFonts w:ascii="Times New Roman" w:eastAsia="Times New Roman" w:hAnsi="Times New Roman"/>
          <w:b/>
          <w:sz w:val="24"/>
          <w:szCs w:val="24"/>
        </w:rPr>
      </w:pPr>
    </w:p>
    <w:p w14:paraId="4030245F" w14:textId="77777777" w:rsidR="00EF63D7" w:rsidRPr="00A64A3A" w:rsidRDefault="00BC0358" w:rsidP="00A64A3A">
      <w:pPr>
        <w:pStyle w:val="Akapitzlist"/>
        <w:numPr>
          <w:ilvl w:val="3"/>
          <w:numId w:val="2"/>
        </w:numPr>
        <w:spacing w:after="0"/>
        <w:ind w:left="284" w:hanging="284"/>
        <w:rPr>
          <w:rFonts w:ascii="Times New Roman" w:eastAsia="Times New Roman" w:hAnsi="Times New Roman"/>
          <w:b/>
          <w:sz w:val="24"/>
          <w:szCs w:val="24"/>
        </w:rPr>
      </w:pPr>
      <w:r w:rsidRPr="00A64A3A">
        <w:rPr>
          <w:rFonts w:ascii="Times New Roman" w:eastAsia="Times New Roman" w:hAnsi="Times New Roman"/>
          <w:b/>
          <w:sz w:val="24"/>
          <w:szCs w:val="24"/>
        </w:rPr>
        <w:t>Kryterium: Cena brutto oferty</w:t>
      </w:r>
      <w:r w:rsidR="002B5EBC" w:rsidRPr="00DE0814">
        <w:rPr>
          <w:rFonts w:ascii="Times New Roman" w:eastAsia="Times New Roman" w:hAnsi="Times New Roman"/>
          <w:b/>
          <w:sz w:val="24"/>
          <w:szCs w:val="24"/>
        </w:rPr>
        <w:t xml:space="preserve"> (C)</w:t>
      </w:r>
    </w:p>
    <w:p w14:paraId="11F01E24" w14:textId="77777777" w:rsidR="00F53B1C" w:rsidRPr="00DE0814" w:rsidRDefault="00F53B1C">
      <w:pPr>
        <w:spacing w:after="0"/>
        <w:jc w:val="both"/>
        <w:rPr>
          <w:rFonts w:ascii="Times New Roman" w:eastAsia="Times New Roman" w:hAnsi="Times New Roman"/>
          <w:sz w:val="24"/>
          <w:szCs w:val="24"/>
        </w:rPr>
      </w:pPr>
    </w:p>
    <w:p w14:paraId="43C10573"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Kryterium ceny zostanie ocenione zgodnie z poniższym wzorem:</w:t>
      </w:r>
    </w:p>
    <w:p w14:paraId="5EFAD35C" w14:textId="77777777" w:rsidR="00F53B1C" w:rsidRPr="00DE0814" w:rsidRDefault="00F53B1C">
      <w:pPr>
        <w:spacing w:after="0"/>
        <w:jc w:val="both"/>
        <w:rPr>
          <w:rFonts w:ascii="Times New Roman" w:eastAsia="Times New Roman" w:hAnsi="Times New Roman"/>
          <w:b/>
          <w:sz w:val="24"/>
          <w:szCs w:val="24"/>
        </w:rPr>
      </w:pPr>
    </w:p>
    <w:p w14:paraId="578B4E4E" w14:textId="77777777" w:rsidR="00F53B1C" w:rsidRPr="00DE0814" w:rsidRDefault="00650EB9">
      <w:pPr>
        <w:spacing w:after="0"/>
        <w:jc w:val="both"/>
        <w:rPr>
          <w:rFonts w:ascii="Times New Roman" w:eastAsia="Times New Roman" w:hAnsi="Times New Roman"/>
          <w:b/>
          <w:sz w:val="24"/>
          <w:szCs w:val="24"/>
        </w:rPr>
      </w:pPr>
      <w:r w:rsidRPr="00DE0814">
        <w:rPr>
          <w:rFonts w:ascii="Times New Roman" w:eastAsia="Times New Roman" w:hAnsi="Times New Roman"/>
          <w:b/>
          <w:sz w:val="24"/>
          <w:szCs w:val="24"/>
        </w:rPr>
        <w:t xml:space="preserve">[Cena brutto z tytułu realizacji przedmiotu zamówienia wskazana w ofercie z najniższą ceną spośród ofert podlegających ocenie ÷ cena brutto z tytułu realizacji przedmiotu zamówienia wskazana w ofercie ocenianej] x </w:t>
      </w:r>
      <w:r w:rsidR="007C5F95">
        <w:rPr>
          <w:rFonts w:ascii="Times New Roman" w:eastAsia="Times New Roman" w:hAnsi="Times New Roman"/>
          <w:b/>
          <w:sz w:val="24"/>
          <w:szCs w:val="24"/>
        </w:rPr>
        <w:t>6</w:t>
      </w:r>
      <w:r w:rsidRPr="00DE0814">
        <w:rPr>
          <w:rFonts w:ascii="Times New Roman" w:eastAsia="Times New Roman" w:hAnsi="Times New Roman"/>
          <w:b/>
          <w:sz w:val="24"/>
          <w:szCs w:val="24"/>
        </w:rPr>
        <w:t xml:space="preserve">0 pkt. </w:t>
      </w:r>
    </w:p>
    <w:p w14:paraId="1647F708" w14:textId="77777777" w:rsidR="00F53B1C" w:rsidRPr="00DE0814" w:rsidRDefault="00F53B1C">
      <w:pPr>
        <w:spacing w:after="0"/>
        <w:jc w:val="both"/>
        <w:rPr>
          <w:rFonts w:ascii="Times New Roman" w:eastAsia="Times New Roman" w:hAnsi="Times New Roman"/>
          <w:sz w:val="24"/>
          <w:szCs w:val="24"/>
        </w:rPr>
      </w:pPr>
    </w:p>
    <w:p w14:paraId="61DCA893"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Obliczenia zostaną dokonane z dokładnością do drugiego miejsca po przecinku. </w:t>
      </w:r>
    </w:p>
    <w:p w14:paraId="693BF1DB" w14:textId="77777777" w:rsidR="00F53B1C" w:rsidRPr="00DE0814" w:rsidRDefault="00F53B1C">
      <w:pPr>
        <w:spacing w:after="0"/>
        <w:jc w:val="both"/>
        <w:rPr>
          <w:rFonts w:ascii="Times New Roman" w:eastAsia="Times New Roman" w:hAnsi="Times New Roman"/>
          <w:sz w:val="24"/>
          <w:szCs w:val="24"/>
        </w:rPr>
      </w:pPr>
    </w:p>
    <w:p w14:paraId="3BBA5253" w14:textId="77777777" w:rsidR="00F53B1C" w:rsidRPr="00DE0814" w:rsidRDefault="00650EB9">
      <w:pPr>
        <w:spacing w:after="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Podstawą do obliczenia będzie oferowana cena brutto z tytułu realizacji przedmiotu zamówienia </w:t>
      </w:r>
      <w:proofErr w:type="gramStart"/>
      <w:r w:rsidRPr="00DE0814">
        <w:rPr>
          <w:rFonts w:ascii="Times New Roman" w:eastAsia="Times New Roman" w:hAnsi="Times New Roman"/>
          <w:sz w:val="24"/>
          <w:szCs w:val="24"/>
        </w:rPr>
        <w:t>podana  w</w:t>
      </w:r>
      <w:proofErr w:type="gramEnd"/>
      <w:r w:rsidRPr="00DE0814">
        <w:rPr>
          <w:rFonts w:ascii="Times New Roman" w:eastAsia="Times New Roman" w:hAnsi="Times New Roman"/>
          <w:sz w:val="24"/>
          <w:szCs w:val="24"/>
        </w:rPr>
        <w:t xml:space="preserve"> formularzu ofertowym.</w:t>
      </w:r>
    </w:p>
    <w:p w14:paraId="75F505FA" w14:textId="77777777" w:rsidR="00F53B1C" w:rsidRPr="00DE0814" w:rsidRDefault="00F53B1C">
      <w:pPr>
        <w:spacing w:after="0"/>
        <w:jc w:val="both"/>
        <w:rPr>
          <w:rFonts w:ascii="Times New Roman" w:eastAsia="Times New Roman" w:hAnsi="Times New Roman"/>
          <w:b/>
          <w:sz w:val="24"/>
          <w:szCs w:val="24"/>
        </w:rPr>
      </w:pPr>
    </w:p>
    <w:p w14:paraId="53F34121" w14:textId="77777777" w:rsidR="00F53B1C" w:rsidRPr="00DE0814" w:rsidRDefault="00F53B1C">
      <w:pPr>
        <w:spacing w:after="0"/>
        <w:jc w:val="both"/>
        <w:rPr>
          <w:rFonts w:ascii="Times New Roman" w:eastAsia="Times New Roman" w:hAnsi="Times New Roman"/>
          <w:b/>
          <w:sz w:val="24"/>
          <w:szCs w:val="24"/>
        </w:rPr>
      </w:pPr>
    </w:p>
    <w:p w14:paraId="36166BD3" w14:textId="52EE050D" w:rsidR="00EF63D7" w:rsidRPr="00A64A3A" w:rsidRDefault="00BC0358" w:rsidP="00A64A3A">
      <w:pPr>
        <w:pStyle w:val="Akapitzlist"/>
        <w:numPr>
          <w:ilvl w:val="3"/>
          <w:numId w:val="2"/>
        </w:numPr>
        <w:spacing w:after="0"/>
        <w:ind w:left="426" w:hanging="426"/>
        <w:jc w:val="both"/>
        <w:rPr>
          <w:rFonts w:ascii="Times New Roman" w:eastAsia="Times New Roman" w:hAnsi="Times New Roman"/>
          <w:b/>
          <w:sz w:val="24"/>
          <w:szCs w:val="24"/>
        </w:rPr>
      </w:pPr>
      <w:r w:rsidRPr="00A64A3A">
        <w:rPr>
          <w:rFonts w:ascii="Times New Roman" w:eastAsia="Times New Roman" w:hAnsi="Times New Roman"/>
          <w:b/>
          <w:sz w:val="24"/>
          <w:szCs w:val="24"/>
        </w:rPr>
        <w:t xml:space="preserve">Kryterium: </w:t>
      </w:r>
      <w:r w:rsidR="002654E1" w:rsidRPr="00DE0814">
        <w:rPr>
          <w:rFonts w:ascii="Times New Roman" w:eastAsia="Times New Roman" w:hAnsi="Times New Roman"/>
          <w:b/>
          <w:sz w:val="24"/>
          <w:szCs w:val="24"/>
        </w:rPr>
        <w:t>Doświadczenie dietetyka</w:t>
      </w:r>
      <w:r w:rsidR="00953912">
        <w:rPr>
          <w:rFonts w:ascii="Times New Roman" w:eastAsia="Times New Roman" w:hAnsi="Times New Roman"/>
          <w:b/>
          <w:sz w:val="24"/>
          <w:szCs w:val="24"/>
        </w:rPr>
        <w:t xml:space="preserve"> lub technologa żywienia</w:t>
      </w:r>
      <w:r w:rsidR="002654E1" w:rsidRPr="00DE0814">
        <w:rPr>
          <w:rFonts w:ascii="Times New Roman" w:eastAsia="Times New Roman" w:hAnsi="Times New Roman"/>
          <w:b/>
          <w:sz w:val="24"/>
          <w:szCs w:val="24"/>
        </w:rPr>
        <w:t xml:space="preserve"> </w:t>
      </w:r>
      <w:r w:rsidR="002B5EBC" w:rsidRPr="00DE0814">
        <w:rPr>
          <w:rFonts w:ascii="Times New Roman" w:eastAsia="Times New Roman" w:hAnsi="Times New Roman"/>
          <w:b/>
          <w:sz w:val="24"/>
          <w:szCs w:val="24"/>
        </w:rPr>
        <w:t>(</w:t>
      </w:r>
      <w:r w:rsidR="0027725B">
        <w:rPr>
          <w:rFonts w:ascii="Times New Roman" w:eastAsia="Times New Roman" w:hAnsi="Times New Roman"/>
          <w:b/>
          <w:sz w:val="24"/>
          <w:szCs w:val="24"/>
        </w:rPr>
        <w:t>D</w:t>
      </w:r>
      <w:r w:rsidR="002B5EBC" w:rsidRPr="00DE0814">
        <w:rPr>
          <w:rFonts w:ascii="Times New Roman" w:eastAsia="Times New Roman" w:hAnsi="Times New Roman"/>
          <w:b/>
          <w:sz w:val="24"/>
          <w:szCs w:val="24"/>
        </w:rPr>
        <w:t>)</w:t>
      </w:r>
    </w:p>
    <w:p w14:paraId="15335984" w14:textId="77777777" w:rsidR="00F53B1C" w:rsidRPr="00DE0814" w:rsidRDefault="00F53B1C">
      <w:pPr>
        <w:spacing w:after="0"/>
        <w:jc w:val="both"/>
        <w:rPr>
          <w:rFonts w:ascii="Times New Roman" w:eastAsia="Times New Roman" w:hAnsi="Times New Roman"/>
          <w:b/>
          <w:sz w:val="24"/>
          <w:szCs w:val="24"/>
        </w:rPr>
      </w:pPr>
    </w:p>
    <w:p w14:paraId="6DFDEAF3" w14:textId="3779649D" w:rsidR="00F53B1C" w:rsidRPr="00DE0814" w:rsidRDefault="00650EB9" w:rsidP="00023A6E">
      <w:pPr>
        <w:pStyle w:val="NormalnyWeb"/>
        <w:shd w:val="clear" w:color="auto" w:fill="FFFFFF"/>
      </w:pPr>
      <w:r w:rsidRPr="00DE0814">
        <w:t>W ramach kryterium</w:t>
      </w:r>
      <w:r w:rsidR="00953912">
        <w:t xml:space="preserve"> </w:t>
      </w:r>
      <w:r w:rsidR="002654E1" w:rsidRPr="00DE0814">
        <w:t xml:space="preserve">doświadczenie </w:t>
      </w:r>
      <w:r w:rsidR="009545F8" w:rsidRPr="00DE0814">
        <w:t>dietetyka</w:t>
      </w:r>
      <w:r w:rsidR="00953912">
        <w:t xml:space="preserve"> lub technologa </w:t>
      </w:r>
      <w:proofErr w:type="gramStart"/>
      <w:r w:rsidR="00953912">
        <w:t xml:space="preserve">żywienia </w:t>
      </w:r>
      <w:r w:rsidRPr="00DE0814">
        <w:t>,</w:t>
      </w:r>
      <w:proofErr w:type="gramEnd"/>
      <w:r w:rsidRPr="00DE0814">
        <w:t xml:space="preserve"> Zamawiający przyzna punkty za wskazan</w:t>
      </w:r>
      <w:r w:rsidR="006D4367" w:rsidRPr="00DE0814">
        <w:t>e</w:t>
      </w:r>
      <w:r w:rsidRPr="00DE0814">
        <w:t xml:space="preserve"> w formularzu ofertowym  </w:t>
      </w:r>
      <w:r w:rsidR="002654E1" w:rsidRPr="00DE0814">
        <w:t>doświadczenie</w:t>
      </w:r>
      <w:r w:rsidR="00953912">
        <w:t xml:space="preserve"> </w:t>
      </w:r>
      <w:r w:rsidR="009545F8" w:rsidRPr="00DE0814">
        <w:t>osoby wskazanej przez Wykonawcę do pełnienia funkcji dietetyka</w:t>
      </w:r>
      <w:r w:rsidR="00023A6E">
        <w:t xml:space="preserve"> lub technologa żywienia, </w:t>
      </w:r>
      <w:proofErr w:type="spellStart"/>
      <w:r w:rsidR="00023A6E" w:rsidRPr="00DE0814">
        <w:t>przyznając</w:t>
      </w:r>
      <w:proofErr w:type="spellEnd"/>
      <w:r w:rsidR="00023A6E" w:rsidRPr="00DE0814">
        <w:t xml:space="preserve"> punkty według </w:t>
      </w:r>
      <w:proofErr w:type="spellStart"/>
      <w:r w:rsidR="00023A6E" w:rsidRPr="00DE0814">
        <w:t>poniższych</w:t>
      </w:r>
      <w:proofErr w:type="spellEnd"/>
      <w:r w:rsidR="00023A6E" w:rsidRPr="00DE0814">
        <w:t xml:space="preserve"> zasad:</w:t>
      </w:r>
    </w:p>
    <w:tbl>
      <w:tblPr>
        <w:tblStyle w:val="a3"/>
        <w:tblW w:w="89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7"/>
        <w:gridCol w:w="4644"/>
      </w:tblGrid>
      <w:tr w:rsidR="00F53B1C" w:rsidRPr="00DE0814" w14:paraId="49292587" w14:textId="77777777" w:rsidTr="007C5F95">
        <w:tc>
          <w:tcPr>
            <w:tcW w:w="4277" w:type="dxa"/>
            <w:tcBorders>
              <w:top w:val="single" w:sz="4" w:space="0" w:color="000000"/>
              <w:left w:val="single" w:sz="4" w:space="0" w:color="000000"/>
              <w:bottom w:val="single" w:sz="4" w:space="0" w:color="000000"/>
              <w:right w:val="single" w:sz="4" w:space="0" w:color="000000"/>
            </w:tcBorders>
            <w:vAlign w:val="center"/>
          </w:tcPr>
          <w:p w14:paraId="412B6FDA" w14:textId="4715A6CA" w:rsidR="00F53B1C" w:rsidRPr="00DE0814" w:rsidRDefault="007C5F95">
            <w:pPr>
              <w:jc w:val="both"/>
              <w:rPr>
                <w:rFonts w:ascii="Times New Roman" w:eastAsia="Times New Roman" w:hAnsi="Times New Roman"/>
                <w:b/>
                <w:sz w:val="24"/>
                <w:szCs w:val="24"/>
              </w:rPr>
            </w:pPr>
            <w:r>
              <w:rPr>
                <w:rFonts w:ascii="Times New Roman" w:eastAsia="Times New Roman" w:hAnsi="Times New Roman"/>
                <w:b/>
                <w:sz w:val="24"/>
                <w:szCs w:val="24"/>
              </w:rPr>
              <w:t>Doświadczenie</w:t>
            </w:r>
          </w:p>
        </w:tc>
        <w:tc>
          <w:tcPr>
            <w:tcW w:w="4644" w:type="dxa"/>
            <w:tcBorders>
              <w:top w:val="single" w:sz="4" w:space="0" w:color="000000"/>
              <w:left w:val="single" w:sz="4" w:space="0" w:color="000000"/>
              <w:bottom w:val="single" w:sz="4" w:space="0" w:color="000000"/>
              <w:right w:val="single" w:sz="4" w:space="0" w:color="000000"/>
            </w:tcBorders>
            <w:vAlign w:val="center"/>
          </w:tcPr>
          <w:p w14:paraId="3A6ED689" w14:textId="77777777" w:rsidR="00F53B1C" w:rsidRPr="00DE0814" w:rsidRDefault="00650EB9">
            <w:pPr>
              <w:jc w:val="both"/>
              <w:rPr>
                <w:rFonts w:ascii="Times New Roman" w:eastAsia="Times New Roman" w:hAnsi="Times New Roman"/>
                <w:b/>
                <w:sz w:val="24"/>
                <w:szCs w:val="24"/>
              </w:rPr>
            </w:pPr>
            <w:r w:rsidRPr="00DE0814">
              <w:rPr>
                <w:rFonts w:ascii="Times New Roman" w:eastAsia="Times New Roman" w:hAnsi="Times New Roman"/>
                <w:b/>
                <w:sz w:val="24"/>
                <w:szCs w:val="24"/>
              </w:rPr>
              <w:t>Liczba punktów</w:t>
            </w:r>
          </w:p>
        </w:tc>
      </w:tr>
      <w:tr w:rsidR="00F53B1C" w:rsidRPr="00DE0814" w14:paraId="46CD79AA" w14:textId="77777777" w:rsidTr="007C5F95">
        <w:tc>
          <w:tcPr>
            <w:tcW w:w="4277" w:type="dxa"/>
            <w:tcBorders>
              <w:top w:val="single" w:sz="4" w:space="0" w:color="000000"/>
              <w:left w:val="single" w:sz="4" w:space="0" w:color="000000"/>
              <w:bottom w:val="single" w:sz="4" w:space="0" w:color="000000"/>
              <w:right w:val="single" w:sz="4" w:space="0" w:color="000000"/>
            </w:tcBorders>
          </w:tcPr>
          <w:p w14:paraId="4A918B20" w14:textId="77777777" w:rsidR="00F53B1C" w:rsidRPr="007C5F95" w:rsidRDefault="00023A6E">
            <w:pPr>
              <w:jc w:val="both"/>
              <w:rPr>
                <w:rFonts w:ascii="Times New Roman" w:eastAsia="Times New Roman" w:hAnsi="Times New Roman"/>
                <w:sz w:val="24"/>
                <w:szCs w:val="24"/>
              </w:rPr>
            </w:pPr>
            <w:r>
              <w:rPr>
                <w:rFonts w:ascii="Times New Roman" w:eastAsia="Times New Roman" w:hAnsi="Times New Roman"/>
                <w:sz w:val="24"/>
                <w:szCs w:val="24"/>
              </w:rPr>
              <w:t>c</w:t>
            </w:r>
            <w:r w:rsidR="007C5F95" w:rsidRPr="007C5F95">
              <w:rPr>
                <w:rFonts w:ascii="Times New Roman" w:eastAsia="Times New Roman" w:hAnsi="Times New Roman"/>
                <w:sz w:val="24"/>
                <w:szCs w:val="24"/>
              </w:rPr>
              <w:t>o najmniej 12 m-</w:t>
            </w:r>
            <w:proofErr w:type="spellStart"/>
            <w:r w:rsidR="007C5F95" w:rsidRPr="007C5F95">
              <w:rPr>
                <w:rFonts w:ascii="Times New Roman" w:eastAsia="Times New Roman" w:hAnsi="Times New Roman"/>
                <w:sz w:val="24"/>
                <w:szCs w:val="24"/>
              </w:rPr>
              <w:t>cy</w:t>
            </w:r>
            <w:proofErr w:type="spellEnd"/>
          </w:p>
        </w:tc>
        <w:tc>
          <w:tcPr>
            <w:tcW w:w="4644" w:type="dxa"/>
            <w:tcBorders>
              <w:top w:val="single" w:sz="4" w:space="0" w:color="000000"/>
              <w:left w:val="single" w:sz="4" w:space="0" w:color="000000"/>
              <w:bottom w:val="single" w:sz="4" w:space="0" w:color="000000"/>
              <w:right w:val="single" w:sz="4" w:space="0" w:color="000000"/>
            </w:tcBorders>
          </w:tcPr>
          <w:p w14:paraId="4C9337B8" w14:textId="77777777" w:rsidR="00F53B1C" w:rsidRPr="007C5F95" w:rsidRDefault="00650EB9">
            <w:pPr>
              <w:jc w:val="both"/>
              <w:rPr>
                <w:rFonts w:ascii="Times New Roman" w:eastAsia="Times New Roman" w:hAnsi="Times New Roman"/>
                <w:sz w:val="24"/>
                <w:szCs w:val="24"/>
              </w:rPr>
            </w:pPr>
            <w:r w:rsidRPr="007C5F95">
              <w:rPr>
                <w:rFonts w:ascii="Times New Roman" w:eastAsia="Times New Roman" w:hAnsi="Times New Roman"/>
                <w:sz w:val="24"/>
                <w:szCs w:val="24"/>
              </w:rPr>
              <w:t>0 punktów</w:t>
            </w:r>
          </w:p>
        </w:tc>
      </w:tr>
      <w:tr w:rsidR="00F53B1C" w:rsidRPr="00DE0814" w14:paraId="71F92AAE" w14:textId="77777777" w:rsidTr="007C5F95">
        <w:tc>
          <w:tcPr>
            <w:tcW w:w="4277" w:type="dxa"/>
            <w:tcBorders>
              <w:top w:val="single" w:sz="4" w:space="0" w:color="000000"/>
              <w:left w:val="single" w:sz="4" w:space="0" w:color="000000"/>
              <w:bottom w:val="single" w:sz="4" w:space="0" w:color="000000"/>
              <w:right w:val="single" w:sz="4" w:space="0" w:color="000000"/>
            </w:tcBorders>
          </w:tcPr>
          <w:p w14:paraId="53C15735" w14:textId="77777777" w:rsidR="00F53B1C" w:rsidRPr="00DE0814" w:rsidRDefault="00023A6E">
            <w:pPr>
              <w:jc w:val="both"/>
              <w:rPr>
                <w:rFonts w:ascii="Times New Roman" w:eastAsia="Times New Roman" w:hAnsi="Times New Roman"/>
                <w:sz w:val="24"/>
                <w:szCs w:val="24"/>
              </w:rPr>
            </w:pPr>
            <w:r>
              <w:rPr>
                <w:rFonts w:ascii="Times New Roman" w:eastAsia="Times New Roman" w:hAnsi="Times New Roman"/>
                <w:sz w:val="24"/>
                <w:szCs w:val="24"/>
              </w:rPr>
              <w:t>c</w:t>
            </w:r>
            <w:r w:rsidR="007C5F95">
              <w:rPr>
                <w:rFonts w:ascii="Times New Roman" w:eastAsia="Times New Roman" w:hAnsi="Times New Roman"/>
                <w:sz w:val="24"/>
                <w:szCs w:val="24"/>
              </w:rPr>
              <w:t>o najmniej 24 miesiące</w:t>
            </w:r>
          </w:p>
        </w:tc>
        <w:tc>
          <w:tcPr>
            <w:tcW w:w="4644" w:type="dxa"/>
            <w:tcBorders>
              <w:top w:val="single" w:sz="4" w:space="0" w:color="000000"/>
              <w:left w:val="single" w:sz="4" w:space="0" w:color="000000"/>
              <w:bottom w:val="single" w:sz="4" w:space="0" w:color="000000"/>
              <w:right w:val="single" w:sz="4" w:space="0" w:color="000000"/>
            </w:tcBorders>
          </w:tcPr>
          <w:p w14:paraId="3B3B6E09"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10 punktów</w:t>
            </w:r>
          </w:p>
        </w:tc>
      </w:tr>
      <w:tr w:rsidR="00F53B1C" w:rsidRPr="00DE0814" w14:paraId="2F825D5A" w14:textId="77777777" w:rsidTr="007C5F95">
        <w:tc>
          <w:tcPr>
            <w:tcW w:w="4277" w:type="dxa"/>
            <w:tcBorders>
              <w:top w:val="single" w:sz="4" w:space="0" w:color="000000"/>
              <w:left w:val="single" w:sz="4" w:space="0" w:color="000000"/>
              <w:bottom w:val="single" w:sz="4" w:space="0" w:color="000000"/>
              <w:right w:val="single" w:sz="4" w:space="0" w:color="000000"/>
            </w:tcBorders>
          </w:tcPr>
          <w:p w14:paraId="7EE74620" w14:textId="77777777" w:rsidR="00F53B1C" w:rsidRPr="00DE0814" w:rsidRDefault="00023A6E">
            <w:pPr>
              <w:jc w:val="both"/>
              <w:rPr>
                <w:rFonts w:ascii="Times New Roman" w:eastAsia="Times New Roman" w:hAnsi="Times New Roman"/>
                <w:sz w:val="24"/>
                <w:szCs w:val="24"/>
              </w:rPr>
            </w:pPr>
            <w:r>
              <w:rPr>
                <w:rFonts w:ascii="Times New Roman" w:eastAsia="Times New Roman" w:hAnsi="Times New Roman"/>
                <w:sz w:val="24"/>
                <w:szCs w:val="24"/>
              </w:rPr>
              <w:t>c</w:t>
            </w:r>
            <w:r w:rsidR="007C5F95">
              <w:rPr>
                <w:rFonts w:ascii="Times New Roman" w:eastAsia="Times New Roman" w:hAnsi="Times New Roman"/>
                <w:sz w:val="24"/>
                <w:szCs w:val="24"/>
              </w:rPr>
              <w:t>o najmniej 36 miesięcy</w:t>
            </w:r>
          </w:p>
        </w:tc>
        <w:tc>
          <w:tcPr>
            <w:tcW w:w="4644" w:type="dxa"/>
            <w:tcBorders>
              <w:top w:val="single" w:sz="4" w:space="0" w:color="000000"/>
              <w:left w:val="single" w:sz="4" w:space="0" w:color="000000"/>
              <w:bottom w:val="single" w:sz="4" w:space="0" w:color="000000"/>
              <w:right w:val="single" w:sz="4" w:space="0" w:color="000000"/>
            </w:tcBorders>
          </w:tcPr>
          <w:p w14:paraId="097A2FA4"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20   punktów</w:t>
            </w:r>
          </w:p>
        </w:tc>
      </w:tr>
    </w:tbl>
    <w:p w14:paraId="37441711" w14:textId="77777777" w:rsidR="00F53B1C" w:rsidRPr="00DE0814" w:rsidRDefault="00F53B1C">
      <w:pPr>
        <w:spacing w:after="0"/>
        <w:jc w:val="both"/>
        <w:rPr>
          <w:rFonts w:ascii="Times New Roman" w:eastAsia="Times New Roman" w:hAnsi="Times New Roman"/>
          <w:sz w:val="24"/>
          <w:szCs w:val="24"/>
        </w:rPr>
      </w:pPr>
    </w:p>
    <w:p w14:paraId="4A35CB0E" w14:textId="7C6D4058" w:rsidR="00F53B1C" w:rsidRPr="00DE0814" w:rsidRDefault="002654E1" w:rsidP="00023A6E">
      <w:pPr>
        <w:pStyle w:val="NormalnyWeb"/>
        <w:shd w:val="clear" w:color="auto" w:fill="FFFFFF"/>
      </w:pPr>
      <w:r w:rsidRPr="00DE0814">
        <w:rPr>
          <w:b/>
          <w:bCs/>
        </w:rPr>
        <w:br/>
      </w:r>
      <w:r w:rsidRPr="00DE0814">
        <w:t xml:space="preserve">W przypadku braku </w:t>
      </w:r>
      <w:proofErr w:type="spellStart"/>
      <w:r w:rsidRPr="00DE0814">
        <w:t>oświadczeni</w:t>
      </w:r>
      <w:r w:rsidR="00A64A3A">
        <w:t>a</w:t>
      </w:r>
      <w:proofErr w:type="spellEnd"/>
      <w:r w:rsidRPr="00DE0814">
        <w:t xml:space="preserve"> w Formularzu ofertowym w zakresie </w:t>
      </w:r>
      <w:proofErr w:type="spellStart"/>
      <w:r w:rsidRPr="00DE0814">
        <w:t>dotyczącym</w:t>
      </w:r>
      <w:proofErr w:type="spellEnd"/>
      <w:r w:rsidR="00A64A3A">
        <w:t xml:space="preserve"> </w:t>
      </w:r>
      <w:proofErr w:type="spellStart"/>
      <w:r w:rsidRPr="00DE0814">
        <w:t>doświadczenia</w:t>
      </w:r>
      <w:proofErr w:type="spellEnd"/>
      <w:r w:rsidRPr="00DE0814">
        <w:t xml:space="preserve"> dietetyka</w:t>
      </w:r>
      <w:r w:rsidR="00023A6E">
        <w:t xml:space="preserve"> lub technologa żywienia</w:t>
      </w:r>
      <w:r w:rsidRPr="00DE0814">
        <w:t>,</w:t>
      </w:r>
      <w:r w:rsidR="00A64A3A">
        <w:t xml:space="preserve"> </w:t>
      </w:r>
      <w:proofErr w:type="spellStart"/>
      <w:r w:rsidRPr="00DE0814">
        <w:t>Zamawiający</w:t>
      </w:r>
      <w:proofErr w:type="spellEnd"/>
      <w:r w:rsidRPr="00DE0814">
        <w:t xml:space="preserve"> przyzna 0 pkt w ramach niniejszego kryterium. </w:t>
      </w:r>
    </w:p>
    <w:p w14:paraId="0CBBB6CC" w14:textId="6F1D4C68" w:rsidR="00F53B1C" w:rsidRPr="00023A6E" w:rsidRDefault="006D4367" w:rsidP="0027725B">
      <w:pPr>
        <w:pStyle w:val="NormalnyWeb"/>
        <w:jc w:val="both"/>
      </w:pPr>
      <w:r w:rsidRPr="00DE0814">
        <w:rPr>
          <w:b/>
        </w:rPr>
        <w:t>3. Kryteriu</w:t>
      </w:r>
      <w:r w:rsidR="00766076" w:rsidRPr="00DE0814">
        <w:rPr>
          <w:b/>
          <w:iCs/>
        </w:rPr>
        <w:t xml:space="preserve">m </w:t>
      </w:r>
      <w:r w:rsidR="00BC0358" w:rsidRPr="00A64A3A">
        <w:rPr>
          <w:b/>
          <w:iCs/>
        </w:rPr>
        <w:t>społeczn</w:t>
      </w:r>
      <w:r w:rsidR="00766076" w:rsidRPr="00DE0814">
        <w:rPr>
          <w:b/>
          <w:iCs/>
        </w:rPr>
        <w:t>e</w:t>
      </w:r>
      <w:r w:rsidRPr="00023A6E">
        <w:rPr>
          <w:b/>
          <w:iCs/>
        </w:rPr>
        <w:t>:</w:t>
      </w:r>
      <w:r w:rsidR="00A64A3A">
        <w:rPr>
          <w:b/>
          <w:iCs/>
        </w:rPr>
        <w:t xml:space="preserve"> </w:t>
      </w:r>
      <w:r w:rsidR="00BC7CB6" w:rsidRPr="0027725B">
        <w:rPr>
          <w:b/>
          <w:bCs/>
        </w:rPr>
        <w:t xml:space="preserve">„Zatrudnienie do realizacji </w:t>
      </w:r>
      <w:proofErr w:type="spellStart"/>
      <w:r w:rsidR="00BC7CB6" w:rsidRPr="0027725B">
        <w:rPr>
          <w:b/>
          <w:bCs/>
        </w:rPr>
        <w:t>zamówienia</w:t>
      </w:r>
      <w:proofErr w:type="spellEnd"/>
      <w:r w:rsidR="00BC7CB6" w:rsidRPr="0027725B">
        <w:rPr>
          <w:b/>
          <w:bCs/>
        </w:rPr>
        <w:t xml:space="preserve">, co najmniej 1 (jednej) </w:t>
      </w:r>
      <w:r w:rsidR="00023A6E" w:rsidRPr="0027725B">
        <w:rPr>
          <w:b/>
          <w:bCs/>
        </w:rPr>
        <w:t xml:space="preserve">osoby </w:t>
      </w:r>
      <w:r w:rsidR="00BC7CB6" w:rsidRPr="0027725B">
        <w:rPr>
          <w:b/>
          <w:bCs/>
        </w:rPr>
        <w:t>niepełnosprawnej</w:t>
      </w:r>
      <w:r w:rsidR="00F7754E" w:rsidRPr="0027725B">
        <w:rPr>
          <w:b/>
          <w:bCs/>
        </w:rPr>
        <w:t>, bezrobotnej lub młodocianej</w:t>
      </w:r>
      <w:r w:rsidR="00BC7CB6" w:rsidRPr="0027725B">
        <w:rPr>
          <w:b/>
          <w:bCs/>
        </w:rPr>
        <w:t>”</w:t>
      </w:r>
      <w:r w:rsidR="0027725B">
        <w:rPr>
          <w:b/>
          <w:bCs/>
        </w:rPr>
        <w:t xml:space="preserve"> (S)</w:t>
      </w:r>
    </w:p>
    <w:p w14:paraId="18607A5E" w14:textId="52092146" w:rsidR="00F449DA" w:rsidRPr="00DE0814" w:rsidRDefault="006D4367">
      <w:pPr>
        <w:pStyle w:val="NormalnyWeb"/>
        <w:numPr>
          <w:ilvl w:val="0"/>
          <w:numId w:val="22"/>
        </w:numPr>
        <w:spacing w:before="240" w:after="240"/>
        <w:ind w:left="426" w:hanging="426"/>
        <w:jc w:val="both"/>
      </w:pPr>
      <w:proofErr w:type="gramStart"/>
      <w:r w:rsidRPr="00DE0814">
        <w:t>Wykonawca</w:t>
      </w:r>
      <w:proofErr w:type="gramEnd"/>
      <w:r w:rsidR="00A64A3A">
        <w:t xml:space="preserve"> </w:t>
      </w:r>
      <w:r w:rsidR="00023A6E">
        <w:t xml:space="preserve">który do realizacji zamówienia zatrudni </w:t>
      </w:r>
      <w:r w:rsidRPr="00DE0814">
        <w:t>min. 1 osob</w:t>
      </w:r>
      <w:r w:rsidR="00023A6E">
        <w:t>ę:</w:t>
      </w:r>
    </w:p>
    <w:p w14:paraId="48431BD9" w14:textId="30A19A1E" w:rsidR="00023A6E" w:rsidRDefault="00F449DA" w:rsidP="00023A6E">
      <w:pPr>
        <w:pStyle w:val="NormalnyWeb"/>
        <w:numPr>
          <w:ilvl w:val="0"/>
          <w:numId w:val="26"/>
        </w:numPr>
        <w:spacing w:before="240" w:after="240"/>
        <w:jc w:val="both"/>
      </w:pPr>
      <w:r w:rsidRPr="00DE0814">
        <w:t xml:space="preserve"> bezrobotn</w:t>
      </w:r>
      <w:r w:rsidR="00023A6E">
        <w:t>ą</w:t>
      </w:r>
      <w:r w:rsidRPr="00DE0814">
        <w:t xml:space="preserve"> w rozumieniu ustawy z dnia 20 kwietnia 2004 r. </w:t>
      </w:r>
      <w:r w:rsidRPr="00DE0814">
        <w:rPr>
          <w:i/>
        </w:rPr>
        <w:t xml:space="preserve">o promocji </w:t>
      </w:r>
      <w:proofErr w:type="gramStart"/>
      <w:r w:rsidRPr="00DE0814">
        <w:rPr>
          <w:i/>
        </w:rPr>
        <w:t>zatrudnienia  i</w:t>
      </w:r>
      <w:proofErr w:type="gramEnd"/>
      <w:r w:rsidRPr="00DE0814">
        <w:rPr>
          <w:i/>
        </w:rPr>
        <w:t xml:space="preserve"> instytucjach rynku pracy</w:t>
      </w:r>
      <w:r w:rsidR="00FD698E">
        <w:rPr>
          <w:i/>
        </w:rPr>
        <w:t xml:space="preserve"> </w:t>
      </w:r>
      <w:r w:rsidRPr="00DE0814">
        <w:t xml:space="preserve">lub w rozumieniu </w:t>
      </w:r>
      <w:proofErr w:type="spellStart"/>
      <w:r w:rsidRPr="00DE0814">
        <w:t>właściwych</w:t>
      </w:r>
      <w:proofErr w:type="spellEnd"/>
      <w:r w:rsidR="00A64A3A">
        <w:t xml:space="preserve"> </w:t>
      </w:r>
      <w:proofErr w:type="spellStart"/>
      <w:r w:rsidRPr="00DE0814">
        <w:t>przepisów</w:t>
      </w:r>
      <w:proofErr w:type="spellEnd"/>
      <w:r w:rsidR="00A64A3A">
        <w:t xml:space="preserve"> </w:t>
      </w:r>
      <w:proofErr w:type="spellStart"/>
      <w:r w:rsidRPr="00DE0814">
        <w:t>państw</w:t>
      </w:r>
      <w:proofErr w:type="spellEnd"/>
      <w:r w:rsidRPr="00DE0814">
        <w:t xml:space="preserve"> członkowskich Unii Europejskiej lub Europejskiego Obszaru Gospodarczego - </w:t>
      </w:r>
      <w:proofErr w:type="spellStart"/>
      <w:r w:rsidRPr="00DE0814">
        <w:t>jeżeli</w:t>
      </w:r>
      <w:proofErr w:type="spellEnd"/>
      <w:r w:rsidRPr="00DE0814">
        <w:t xml:space="preserve"> Wykonawca ma </w:t>
      </w:r>
      <w:proofErr w:type="spellStart"/>
      <w:r w:rsidRPr="00DE0814">
        <w:t>siedzibe</w:t>
      </w:r>
      <w:proofErr w:type="spellEnd"/>
      <w:r w:rsidRPr="00DE0814">
        <w:t xml:space="preserve">̨ lub miejsce zamieszkania w tych </w:t>
      </w:r>
      <w:proofErr w:type="spellStart"/>
      <w:r w:rsidRPr="00DE0814">
        <w:t>państwach</w:t>
      </w:r>
      <w:proofErr w:type="spellEnd"/>
      <w:r w:rsidR="00023A6E">
        <w:t>, lub</w:t>
      </w:r>
    </w:p>
    <w:p w14:paraId="51903A68" w14:textId="77777777" w:rsidR="00F449DA" w:rsidRDefault="00F449DA" w:rsidP="00023A6E">
      <w:pPr>
        <w:pStyle w:val="NormalnyWeb"/>
        <w:numPr>
          <w:ilvl w:val="0"/>
          <w:numId w:val="26"/>
        </w:numPr>
        <w:spacing w:before="240" w:after="240"/>
        <w:jc w:val="both"/>
      </w:pPr>
      <w:r w:rsidRPr="00023A6E">
        <w:t>młodocian</w:t>
      </w:r>
      <w:r w:rsidR="00023A6E">
        <w:t>ą</w:t>
      </w:r>
      <w:r w:rsidRPr="00023A6E">
        <w:t xml:space="preserve">, o której mowa w przepisach prawa pracy, zatrudnionego/zatrudnionych w celu przygotowania </w:t>
      </w:r>
      <w:proofErr w:type="spellStart"/>
      <w:proofErr w:type="gramStart"/>
      <w:r w:rsidRPr="00023A6E">
        <w:t>zawodowego</w:t>
      </w:r>
      <w:r w:rsidR="00023A6E">
        <w:t>,</w:t>
      </w:r>
      <w:r w:rsidRPr="00023A6E">
        <w:t>lub</w:t>
      </w:r>
      <w:proofErr w:type="spellEnd"/>
      <w:proofErr w:type="gramEnd"/>
    </w:p>
    <w:p w14:paraId="251D9B2C" w14:textId="0B93C172" w:rsidR="0007726F" w:rsidRDefault="0027725B" w:rsidP="00023A6E">
      <w:pPr>
        <w:pStyle w:val="NormalnyWeb"/>
        <w:numPr>
          <w:ilvl w:val="0"/>
          <w:numId w:val="26"/>
        </w:numPr>
        <w:jc w:val="both"/>
      </w:pPr>
      <w:r>
        <w:t>n</w:t>
      </w:r>
      <w:r w:rsidR="00F449DA" w:rsidRPr="00023A6E">
        <w:t>iepełnosprawn</w:t>
      </w:r>
      <w:r w:rsidR="00023A6E">
        <w:t xml:space="preserve">ą </w:t>
      </w:r>
      <w:r w:rsidR="00F449DA" w:rsidRPr="00023A6E">
        <w:t xml:space="preserve">w rozumieniu ustawy z dnia 27 sierpnia 1997 r. </w:t>
      </w:r>
      <w:r w:rsidR="00BC0358" w:rsidRPr="00A64A3A">
        <w:rPr>
          <w:i/>
        </w:rPr>
        <w:t xml:space="preserve">o rehabilitacji zawodowej i społecznej oraz zatrudnianiu osób </w:t>
      </w:r>
      <w:proofErr w:type="spellStart"/>
      <w:proofErr w:type="gramStart"/>
      <w:r w:rsidR="00BC0358" w:rsidRPr="00A64A3A">
        <w:rPr>
          <w:i/>
        </w:rPr>
        <w:t>niepełnosprawnych</w:t>
      </w:r>
      <w:r w:rsidR="00F449DA" w:rsidRPr="00023A6E">
        <w:t>,lub</w:t>
      </w:r>
      <w:proofErr w:type="spellEnd"/>
      <w:proofErr w:type="gramEnd"/>
      <w:r w:rsidR="00F449DA" w:rsidRPr="00023A6E">
        <w:t xml:space="preserve"> w rozumieniu </w:t>
      </w:r>
      <w:proofErr w:type="spellStart"/>
      <w:r w:rsidR="00F449DA" w:rsidRPr="00023A6E">
        <w:t>właściwych</w:t>
      </w:r>
      <w:proofErr w:type="spellEnd"/>
      <w:r w:rsidR="002A112E">
        <w:t xml:space="preserve"> </w:t>
      </w:r>
      <w:proofErr w:type="spellStart"/>
      <w:r w:rsidR="00F449DA" w:rsidRPr="00023A6E">
        <w:t>przepisów</w:t>
      </w:r>
      <w:proofErr w:type="spellEnd"/>
      <w:r w:rsidR="002A112E">
        <w:t xml:space="preserve"> </w:t>
      </w:r>
      <w:proofErr w:type="spellStart"/>
      <w:r w:rsidR="00F449DA" w:rsidRPr="00023A6E">
        <w:t>państw</w:t>
      </w:r>
      <w:proofErr w:type="spellEnd"/>
      <w:r w:rsidR="00F449DA" w:rsidRPr="00023A6E">
        <w:t xml:space="preserve"> członkowskich Unii Europejskiej lub Europejskiego Obszaru Gospodarczego - </w:t>
      </w:r>
      <w:proofErr w:type="spellStart"/>
      <w:r w:rsidR="00F449DA" w:rsidRPr="00023A6E">
        <w:t>jeżeli</w:t>
      </w:r>
      <w:proofErr w:type="spellEnd"/>
      <w:r w:rsidR="00F449DA" w:rsidRPr="00023A6E">
        <w:t xml:space="preserve"> Wykonawca ma </w:t>
      </w:r>
      <w:proofErr w:type="spellStart"/>
      <w:r w:rsidR="00F449DA" w:rsidRPr="00023A6E">
        <w:t>siedzibe</w:t>
      </w:r>
      <w:proofErr w:type="spellEnd"/>
      <w:r w:rsidR="00F449DA" w:rsidRPr="00023A6E">
        <w:t xml:space="preserve">̨ lub miejsce zamieszkania w tych </w:t>
      </w:r>
      <w:proofErr w:type="spellStart"/>
      <w:r w:rsidR="00F449DA" w:rsidRPr="00023A6E">
        <w:t>państwach</w:t>
      </w:r>
      <w:proofErr w:type="spellEnd"/>
      <w:r w:rsidR="00023A6E">
        <w:t>,</w:t>
      </w:r>
    </w:p>
    <w:p w14:paraId="771DC26D" w14:textId="3F527CAD" w:rsidR="00EF63D7" w:rsidRDefault="00023A6E" w:rsidP="00A64A3A">
      <w:pPr>
        <w:pStyle w:val="NormalnyWeb"/>
        <w:ind w:left="786"/>
        <w:jc w:val="both"/>
      </w:pPr>
      <w:r>
        <w:t>otrzyma 20 pkt w tym kryterium</w:t>
      </w:r>
      <w:r w:rsidR="0027725B">
        <w:t>.</w:t>
      </w:r>
    </w:p>
    <w:p w14:paraId="4BB8D0D9" w14:textId="402CE254" w:rsidR="00F53B1C" w:rsidRDefault="00F7754E" w:rsidP="0027725B">
      <w:pPr>
        <w:pStyle w:val="NormalnyWeb"/>
        <w:numPr>
          <w:ilvl w:val="0"/>
          <w:numId w:val="22"/>
        </w:numPr>
        <w:spacing w:before="0" w:beforeAutospacing="0" w:after="0" w:afterAutospacing="0"/>
        <w:ind w:left="425" w:hanging="425"/>
        <w:jc w:val="both"/>
      </w:pPr>
      <w:proofErr w:type="gramStart"/>
      <w:r w:rsidRPr="00DE0814">
        <w:t>O</w:t>
      </w:r>
      <w:r w:rsidR="00650EB9" w:rsidRPr="00DE0814">
        <w:t>soba</w:t>
      </w:r>
      <w:proofErr w:type="gramEnd"/>
      <w:r w:rsidR="00650EB9" w:rsidRPr="00DE0814">
        <w:t xml:space="preserve"> </w:t>
      </w:r>
      <w:r w:rsidRPr="00DE0814">
        <w:t xml:space="preserve">o której mowa w ust. 1 </w:t>
      </w:r>
      <w:r w:rsidR="00650EB9" w:rsidRPr="00DE0814">
        <w:t xml:space="preserve">powinna być zatrudniona w terminie </w:t>
      </w:r>
      <w:r w:rsidR="00F449DA" w:rsidRPr="00DE0814">
        <w:t xml:space="preserve">do </w:t>
      </w:r>
      <w:r w:rsidR="00650EB9" w:rsidRPr="00DE0814">
        <w:t>10 dni o</w:t>
      </w:r>
      <w:r w:rsidR="00023A6E">
        <w:t>d</w:t>
      </w:r>
      <w:r w:rsidR="00650EB9" w:rsidRPr="00DE0814">
        <w:t xml:space="preserve"> dnia rozpoczęcia realizacji umowy.</w:t>
      </w:r>
    </w:p>
    <w:p w14:paraId="6456E625" w14:textId="014B1F82" w:rsidR="00A64A3A" w:rsidRPr="00DE0814" w:rsidRDefault="00A64A3A" w:rsidP="0027725B">
      <w:pPr>
        <w:pStyle w:val="NormalnyWeb"/>
        <w:numPr>
          <w:ilvl w:val="0"/>
          <w:numId w:val="22"/>
        </w:numPr>
        <w:spacing w:before="0" w:beforeAutospacing="0" w:after="0" w:afterAutospacing="0"/>
        <w:ind w:left="425" w:hanging="425"/>
        <w:jc w:val="both"/>
      </w:pPr>
      <w:r>
        <w:t xml:space="preserve">Wykonawca zatrudni osobę o której mowa w pkt 1 w pełnym wymiarze czasu </w:t>
      </w:r>
      <w:proofErr w:type="gramStart"/>
      <w:r>
        <w:t>pracy ,</w:t>
      </w:r>
      <w:proofErr w:type="gramEnd"/>
      <w:r>
        <w:t xml:space="preserve"> zgodnie z obowiązującymi w tym zakresie przepisami prawa.</w:t>
      </w:r>
    </w:p>
    <w:p w14:paraId="0C30FB6A" w14:textId="408C75F7" w:rsidR="0007726F" w:rsidRDefault="00356413" w:rsidP="0027725B">
      <w:pPr>
        <w:pStyle w:val="NormalnyWeb"/>
        <w:numPr>
          <w:ilvl w:val="0"/>
          <w:numId w:val="22"/>
        </w:numPr>
        <w:spacing w:before="0" w:beforeAutospacing="0" w:after="0" w:afterAutospacing="0"/>
        <w:ind w:left="425" w:hanging="425"/>
        <w:jc w:val="both"/>
      </w:pPr>
      <w:r w:rsidRPr="00DE0814">
        <w:t>W</w:t>
      </w:r>
      <w:r w:rsidR="0007726F" w:rsidRPr="00DE0814">
        <w:t xml:space="preserve">ymagania w zakresie zatrudnienia </w:t>
      </w:r>
      <w:proofErr w:type="spellStart"/>
      <w:r w:rsidR="0007726F" w:rsidRPr="00DE0814">
        <w:t>odnosza</w:t>
      </w:r>
      <w:proofErr w:type="spellEnd"/>
      <w:r w:rsidR="0007726F" w:rsidRPr="00DE0814">
        <w:t xml:space="preserve">̨ </w:t>
      </w:r>
      <w:proofErr w:type="spellStart"/>
      <w:r w:rsidR="0007726F" w:rsidRPr="00DE0814">
        <w:t>sie</w:t>
      </w:r>
      <w:proofErr w:type="spellEnd"/>
      <w:r w:rsidR="0007726F" w:rsidRPr="00DE0814">
        <w:t xml:space="preserve">̨ do </w:t>
      </w:r>
      <w:proofErr w:type="spellStart"/>
      <w:r w:rsidR="0007726F" w:rsidRPr="00DE0814">
        <w:t>zaangażowania</w:t>
      </w:r>
      <w:proofErr w:type="spellEnd"/>
      <w:r w:rsidR="00A64A3A">
        <w:t xml:space="preserve"> </w:t>
      </w:r>
      <w:proofErr w:type="gramStart"/>
      <w:r w:rsidR="0007726F" w:rsidRPr="00DE0814">
        <w:t>osoby</w:t>
      </w:r>
      <w:proofErr w:type="gramEnd"/>
      <w:r w:rsidR="00A64A3A">
        <w:t xml:space="preserve"> </w:t>
      </w:r>
      <w:r w:rsidR="00F7754E" w:rsidRPr="00DE0814">
        <w:t>o któr</w:t>
      </w:r>
      <w:r w:rsidR="00023A6E">
        <w:t>e</w:t>
      </w:r>
      <w:r w:rsidR="00F7754E" w:rsidRPr="00DE0814">
        <w:t xml:space="preserve">j mowa w ust. 1 </w:t>
      </w:r>
      <w:r w:rsidR="0007726F" w:rsidRPr="00DE0814">
        <w:t xml:space="preserve">do realizacji przedmiotu </w:t>
      </w:r>
      <w:proofErr w:type="spellStart"/>
      <w:r w:rsidR="0007726F" w:rsidRPr="00DE0814">
        <w:t>zamówienia</w:t>
      </w:r>
      <w:proofErr w:type="spellEnd"/>
      <w:r w:rsidR="0007726F" w:rsidRPr="00DE0814">
        <w:t xml:space="preserve"> przez powierzenie tej osobie </w:t>
      </w:r>
      <w:proofErr w:type="spellStart"/>
      <w:r w:rsidR="0007726F" w:rsidRPr="00DE0814">
        <w:t>czynności</w:t>
      </w:r>
      <w:proofErr w:type="spellEnd"/>
      <w:r w:rsidR="00A64A3A">
        <w:t xml:space="preserve"> </w:t>
      </w:r>
      <w:proofErr w:type="spellStart"/>
      <w:r w:rsidR="0007726F" w:rsidRPr="00DE0814">
        <w:t>związanych</w:t>
      </w:r>
      <w:proofErr w:type="spellEnd"/>
      <w:r w:rsidR="0007726F" w:rsidRPr="00DE0814">
        <w:t xml:space="preserve"> z faktyczną realizacją </w:t>
      </w:r>
      <w:proofErr w:type="spellStart"/>
      <w:r w:rsidR="0007726F" w:rsidRPr="00DE0814">
        <w:t>zamówienia</w:t>
      </w:r>
      <w:proofErr w:type="spellEnd"/>
      <w:r w:rsidR="0007726F" w:rsidRPr="00DE0814">
        <w:t xml:space="preserve">, </w:t>
      </w:r>
    </w:p>
    <w:p w14:paraId="4609876E" w14:textId="6796550D" w:rsidR="00EF63D7" w:rsidRDefault="00023A6E" w:rsidP="00A64A3A">
      <w:pPr>
        <w:pStyle w:val="NormalnyWeb"/>
        <w:spacing w:before="0" w:beforeAutospacing="0" w:after="0" w:afterAutospacing="0"/>
        <w:ind w:left="425" w:hanging="425"/>
        <w:jc w:val="both"/>
      </w:pPr>
      <w:r>
        <w:t xml:space="preserve">4.   </w:t>
      </w:r>
      <w:proofErr w:type="spellStart"/>
      <w:r w:rsidR="00BC0358" w:rsidRPr="00A64A3A">
        <w:t>Zamawiający</w:t>
      </w:r>
      <w:proofErr w:type="spellEnd"/>
      <w:r w:rsidR="00BC0358" w:rsidRPr="00A64A3A">
        <w:t xml:space="preserve"> uprawniony </w:t>
      </w:r>
      <w:proofErr w:type="spellStart"/>
      <w:r w:rsidR="00BC0358" w:rsidRPr="00A64A3A">
        <w:t>będzie</w:t>
      </w:r>
      <w:proofErr w:type="spellEnd"/>
      <w:r w:rsidR="00BC0358" w:rsidRPr="00A64A3A">
        <w:t xml:space="preserve"> do kontroli spełniania przez </w:t>
      </w:r>
      <w:proofErr w:type="spellStart"/>
      <w:r w:rsidR="00BC0358" w:rsidRPr="00A64A3A">
        <w:t>Wykonawce</w:t>
      </w:r>
      <w:proofErr w:type="spellEnd"/>
      <w:r w:rsidR="00BC0358" w:rsidRPr="00A64A3A">
        <w:t xml:space="preserve">̨ </w:t>
      </w:r>
      <w:proofErr w:type="spellStart"/>
      <w:r w:rsidR="00BC0358" w:rsidRPr="00A64A3A">
        <w:t>wymagan</w:t>
      </w:r>
      <w:proofErr w:type="spellEnd"/>
      <w:r w:rsidR="00BC0358" w:rsidRPr="00A64A3A">
        <w:t xml:space="preserve">́ </w:t>
      </w:r>
      <w:proofErr w:type="spellStart"/>
      <w:r w:rsidR="00BC0358" w:rsidRPr="00A64A3A">
        <w:t>dotyczących</w:t>
      </w:r>
      <w:proofErr w:type="spellEnd"/>
      <w:r w:rsidR="00BC0358" w:rsidRPr="00A64A3A">
        <w:t xml:space="preserve"> zatrudnienia osoby </w:t>
      </w:r>
      <w:r w:rsidR="000B1098" w:rsidRPr="00023A6E">
        <w:t>o której mowa w ust. 1 .</w:t>
      </w:r>
      <w:r w:rsidR="00BC0358" w:rsidRPr="00A64A3A">
        <w:t xml:space="preserve">Na </w:t>
      </w:r>
      <w:proofErr w:type="spellStart"/>
      <w:r w:rsidR="00BC0358" w:rsidRPr="00A64A3A">
        <w:t>żądanieZamawiającego</w:t>
      </w:r>
      <w:proofErr w:type="spellEnd"/>
      <w:r w:rsidR="00BC0358" w:rsidRPr="00A64A3A">
        <w:t xml:space="preserve">, Wykonawca </w:t>
      </w:r>
      <w:proofErr w:type="spellStart"/>
      <w:r w:rsidR="00BC0358" w:rsidRPr="00A64A3A">
        <w:t>obowiązany</w:t>
      </w:r>
      <w:proofErr w:type="spellEnd"/>
      <w:r w:rsidR="00A64A3A">
        <w:t xml:space="preserve"> </w:t>
      </w:r>
      <w:proofErr w:type="spellStart"/>
      <w:r w:rsidR="00BC0358" w:rsidRPr="00A64A3A">
        <w:t>będzie</w:t>
      </w:r>
      <w:proofErr w:type="spellEnd"/>
      <w:r w:rsidR="00BC0358" w:rsidRPr="00A64A3A">
        <w:t xml:space="preserve"> w </w:t>
      </w:r>
      <w:proofErr w:type="spellStart"/>
      <w:r w:rsidR="00BC0358" w:rsidRPr="00A64A3A">
        <w:t>ciągu</w:t>
      </w:r>
      <w:proofErr w:type="spellEnd"/>
      <w:r w:rsidR="00BC0358" w:rsidRPr="00A64A3A">
        <w:t xml:space="preserve"> 8 dni roboczych od pisemnego wezwania (e- mailem lub pismem) </w:t>
      </w:r>
      <w:proofErr w:type="spellStart"/>
      <w:r w:rsidR="00BC0358" w:rsidRPr="00A64A3A">
        <w:t>udokumentowac</w:t>
      </w:r>
      <w:proofErr w:type="spellEnd"/>
      <w:r w:rsidR="00BC0358" w:rsidRPr="00A64A3A">
        <w:t>́ fakt zatrudnienia osoby</w:t>
      </w:r>
      <w:r w:rsidR="0027725B">
        <w:t xml:space="preserve"> o której mowa w ust.1</w:t>
      </w:r>
      <w:r w:rsidR="000B1098" w:rsidRPr="00023A6E">
        <w:t>,</w:t>
      </w:r>
      <w:r w:rsidR="00BC0358" w:rsidRPr="00A64A3A">
        <w:t xml:space="preserve">w </w:t>
      </w:r>
      <w:proofErr w:type="spellStart"/>
      <w:r w:rsidR="00BC0358" w:rsidRPr="00A64A3A">
        <w:t>szczególności</w:t>
      </w:r>
      <w:proofErr w:type="spellEnd"/>
      <w:r w:rsidR="00BC0358" w:rsidRPr="00A64A3A">
        <w:t xml:space="preserve"> poprzez </w:t>
      </w:r>
      <w:proofErr w:type="spellStart"/>
      <w:r w:rsidR="00BC0358" w:rsidRPr="00A64A3A">
        <w:t>udostępnienie</w:t>
      </w:r>
      <w:proofErr w:type="spellEnd"/>
      <w:r w:rsidR="00BC0358" w:rsidRPr="00A64A3A">
        <w:t xml:space="preserve"> do </w:t>
      </w:r>
      <w:proofErr w:type="spellStart"/>
      <w:r w:rsidR="00BC0358" w:rsidRPr="00A64A3A">
        <w:t>wglądu</w:t>
      </w:r>
      <w:proofErr w:type="spellEnd"/>
      <w:r w:rsidR="00BC0358" w:rsidRPr="00A64A3A">
        <w:t xml:space="preserve"> zanonimizowanych </w:t>
      </w:r>
      <w:proofErr w:type="spellStart"/>
      <w:r w:rsidR="00BC0358" w:rsidRPr="00A64A3A">
        <w:t>dokumentów</w:t>
      </w:r>
      <w:proofErr w:type="spellEnd"/>
      <w:r w:rsidR="00BC0358" w:rsidRPr="00A64A3A">
        <w:t xml:space="preserve">: umowy o pracę, dokumentu </w:t>
      </w:r>
      <w:proofErr w:type="spellStart"/>
      <w:r w:rsidR="00BC0358" w:rsidRPr="00A64A3A">
        <w:t>potwierdzającego</w:t>
      </w:r>
      <w:proofErr w:type="spellEnd"/>
      <w:r w:rsidR="00BC0358" w:rsidRPr="00A64A3A">
        <w:t xml:space="preserve"> zgłoszenie doubezpieczenia społecznego oraz dokumentu </w:t>
      </w:r>
      <w:proofErr w:type="spellStart"/>
      <w:r w:rsidR="00BC0358" w:rsidRPr="00A64A3A">
        <w:t>potwierdzającego</w:t>
      </w:r>
      <w:proofErr w:type="spellEnd"/>
      <w:r w:rsidR="00BC0358" w:rsidRPr="00A64A3A">
        <w:t xml:space="preserve"> status osoby niepełnosprawnej</w:t>
      </w:r>
      <w:r w:rsidR="000B1098" w:rsidRPr="00023A6E">
        <w:t>, bezrobotnej lub pracownika młodocianego</w:t>
      </w:r>
      <w:r w:rsidR="00BC0358" w:rsidRPr="00A64A3A">
        <w:t xml:space="preserve">. Zanonimizowane dokumenty </w:t>
      </w:r>
      <w:proofErr w:type="spellStart"/>
      <w:r w:rsidR="00BC0358" w:rsidRPr="00A64A3A">
        <w:t>należyzłożyc</w:t>
      </w:r>
      <w:proofErr w:type="spellEnd"/>
      <w:r w:rsidR="00BC0358" w:rsidRPr="00A64A3A">
        <w:t xml:space="preserve">́ w formie kopii </w:t>
      </w:r>
      <w:proofErr w:type="spellStart"/>
      <w:r w:rsidR="00BC0358" w:rsidRPr="00A64A3A">
        <w:t>poświadczonej</w:t>
      </w:r>
      <w:proofErr w:type="spellEnd"/>
      <w:r w:rsidR="00BC0358" w:rsidRPr="00A64A3A">
        <w:t xml:space="preserve"> „ZA ZGODNOŚĆ Z ORYGINAŁEM” przez </w:t>
      </w:r>
      <w:proofErr w:type="spellStart"/>
      <w:r w:rsidR="00BC0358" w:rsidRPr="00A64A3A">
        <w:t>Wykonawce</w:t>
      </w:r>
      <w:proofErr w:type="spellEnd"/>
      <w:r w:rsidR="00BC0358" w:rsidRPr="00A64A3A">
        <w:t xml:space="preserve">. </w:t>
      </w:r>
    </w:p>
    <w:p w14:paraId="2E03AA72" w14:textId="77777777" w:rsidR="00F53B1C" w:rsidRPr="00DE0814" w:rsidRDefault="00F53B1C">
      <w:pPr>
        <w:spacing w:after="0"/>
        <w:jc w:val="both"/>
        <w:rPr>
          <w:rFonts w:ascii="Times New Roman" w:eastAsia="Times New Roman" w:hAnsi="Times New Roman"/>
          <w:sz w:val="24"/>
          <w:szCs w:val="24"/>
        </w:rPr>
      </w:pPr>
    </w:p>
    <w:tbl>
      <w:tblPr>
        <w:tblStyle w:val="a4"/>
        <w:tblW w:w="863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400"/>
      </w:tblGrid>
      <w:tr w:rsidR="00F53B1C" w:rsidRPr="00DE0814" w14:paraId="017B8E6E" w14:textId="77777777" w:rsidTr="00A64A3A">
        <w:tc>
          <w:tcPr>
            <w:tcW w:w="6237" w:type="dxa"/>
            <w:tcBorders>
              <w:top w:val="single" w:sz="4" w:space="0" w:color="000000"/>
              <w:left w:val="single" w:sz="4" w:space="0" w:color="000000"/>
              <w:bottom w:val="single" w:sz="4" w:space="0" w:color="000000"/>
              <w:right w:val="single" w:sz="4" w:space="0" w:color="000000"/>
            </w:tcBorders>
            <w:vAlign w:val="center"/>
          </w:tcPr>
          <w:p w14:paraId="5DAE983A" w14:textId="52DD8E04" w:rsidR="00F53B1C" w:rsidRPr="00DE0814" w:rsidRDefault="00766076">
            <w:pPr>
              <w:jc w:val="both"/>
              <w:rPr>
                <w:rFonts w:ascii="Times New Roman" w:eastAsia="Times New Roman" w:hAnsi="Times New Roman"/>
                <w:b/>
                <w:sz w:val="24"/>
                <w:szCs w:val="24"/>
              </w:rPr>
            </w:pPr>
            <w:r w:rsidRPr="00DE0814">
              <w:rPr>
                <w:rFonts w:ascii="Times New Roman" w:eastAsia="Times New Roman" w:hAnsi="Times New Roman"/>
                <w:b/>
                <w:sz w:val="24"/>
                <w:szCs w:val="24"/>
              </w:rPr>
              <w:t>Kryterium społeczne</w:t>
            </w:r>
          </w:p>
        </w:tc>
        <w:tc>
          <w:tcPr>
            <w:tcW w:w="2400" w:type="dxa"/>
            <w:tcBorders>
              <w:top w:val="single" w:sz="4" w:space="0" w:color="000000"/>
              <w:left w:val="single" w:sz="4" w:space="0" w:color="000000"/>
              <w:bottom w:val="single" w:sz="4" w:space="0" w:color="000000"/>
              <w:right w:val="single" w:sz="4" w:space="0" w:color="000000"/>
            </w:tcBorders>
            <w:vAlign w:val="center"/>
          </w:tcPr>
          <w:p w14:paraId="0E12C77C" w14:textId="77777777" w:rsidR="00F53B1C" w:rsidRPr="00DE0814" w:rsidRDefault="00650EB9">
            <w:pPr>
              <w:jc w:val="both"/>
              <w:rPr>
                <w:rFonts w:ascii="Times New Roman" w:eastAsia="Times New Roman" w:hAnsi="Times New Roman"/>
                <w:b/>
                <w:sz w:val="24"/>
                <w:szCs w:val="24"/>
              </w:rPr>
            </w:pPr>
            <w:r w:rsidRPr="00DE0814">
              <w:rPr>
                <w:rFonts w:ascii="Times New Roman" w:eastAsia="Times New Roman" w:hAnsi="Times New Roman"/>
                <w:b/>
                <w:sz w:val="24"/>
                <w:szCs w:val="24"/>
              </w:rPr>
              <w:t>Liczba punktów</w:t>
            </w:r>
          </w:p>
        </w:tc>
      </w:tr>
      <w:tr w:rsidR="00F53B1C" w:rsidRPr="00DE0814" w14:paraId="68048AE4" w14:textId="77777777" w:rsidTr="00A64A3A">
        <w:tc>
          <w:tcPr>
            <w:tcW w:w="6237" w:type="dxa"/>
            <w:tcBorders>
              <w:top w:val="single" w:sz="4" w:space="0" w:color="000000"/>
              <w:left w:val="single" w:sz="4" w:space="0" w:color="000000"/>
              <w:bottom w:val="single" w:sz="4" w:space="0" w:color="000000"/>
              <w:right w:val="single" w:sz="4" w:space="0" w:color="000000"/>
            </w:tcBorders>
          </w:tcPr>
          <w:p w14:paraId="7C13D624" w14:textId="521D2082" w:rsidR="00F53B1C" w:rsidRPr="00DE0814" w:rsidRDefault="00766076">
            <w:pPr>
              <w:jc w:val="both"/>
              <w:rPr>
                <w:rFonts w:ascii="Times New Roman" w:eastAsia="Times New Roman" w:hAnsi="Times New Roman"/>
                <w:sz w:val="24"/>
                <w:szCs w:val="24"/>
              </w:rPr>
            </w:pPr>
            <w:r w:rsidRPr="00DE0814">
              <w:rPr>
                <w:rFonts w:ascii="Times New Roman" w:hAnsi="Times New Roman"/>
                <w:sz w:val="24"/>
                <w:szCs w:val="24"/>
              </w:rPr>
              <w:t xml:space="preserve">Wykonawca, </w:t>
            </w:r>
            <w:proofErr w:type="spellStart"/>
            <w:r w:rsidRPr="00DE0814">
              <w:rPr>
                <w:rFonts w:ascii="Times New Roman" w:hAnsi="Times New Roman"/>
                <w:sz w:val="24"/>
                <w:szCs w:val="24"/>
              </w:rPr>
              <w:t>który</w:t>
            </w:r>
            <w:proofErr w:type="spellEnd"/>
            <w:r w:rsidRPr="00DE0814">
              <w:rPr>
                <w:rFonts w:ascii="Times New Roman" w:hAnsi="Times New Roman"/>
                <w:sz w:val="24"/>
                <w:szCs w:val="24"/>
              </w:rPr>
              <w:t xml:space="preserve"> nie zadeklaruje, </w:t>
            </w:r>
            <w:proofErr w:type="spellStart"/>
            <w:r w:rsidRPr="00DE0814">
              <w:rPr>
                <w:rFonts w:ascii="Times New Roman" w:hAnsi="Times New Roman"/>
                <w:sz w:val="24"/>
                <w:szCs w:val="24"/>
              </w:rPr>
              <w:t>że</w:t>
            </w:r>
            <w:proofErr w:type="spellEnd"/>
            <w:r w:rsidRPr="00DE0814">
              <w:rPr>
                <w:rFonts w:ascii="Times New Roman" w:hAnsi="Times New Roman"/>
                <w:sz w:val="24"/>
                <w:szCs w:val="24"/>
              </w:rPr>
              <w:t xml:space="preserve"> zatrudni do realizacji </w:t>
            </w:r>
            <w:proofErr w:type="spellStart"/>
            <w:r w:rsidRPr="00DE0814">
              <w:rPr>
                <w:rFonts w:ascii="Times New Roman" w:hAnsi="Times New Roman"/>
                <w:sz w:val="24"/>
                <w:szCs w:val="24"/>
              </w:rPr>
              <w:t>zamówienia</w:t>
            </w:r>
            <w:proofErr w:type="spellEnd"/>
            <w:r w:rsidRPr="00DE0814">
              <w:rPr>
                <w:rFonts w:ascii="Times New Roman" w:hAnsi="Times New Roman"/>
                <w:sz w:val="24"/>
                <w:szCs w:val="24"/>
              </w:rPr>
              <w:t xml:space="preserve"> co najmniej jedn</w:t>
            </w:r>
            <w:r w:rsidR="0027725B">
              <w:rPr>
                <w:rFonts w:ascii="Times New Roman" w:hAnsi="Times New Roman"/>
                <w:sz w:val="24"/>
                <w:szCs w:val="24"/>
              </w:rPr>
              <w:t>ej</w:t>
            </w:r>
            <w:r w:rsidRPr="00DE0814">
              <w:rPr>
                <w:rFonts w:ascii="Times New Roman" w:hAnsi="Times New Roman"/>
                <w:sz w:val="24"/>
                <w:szCs w:val="24"/>
              </w:rPr>
              <w:t xml:space="preserve"> osob</w:t>
            </w:r>
            <w:r w:rsidR="0027725B">
              <w:rPr>
                <w:rFonts w:ascii="Times New Roman" w:hAnsi="Times New Roman"/>
                <w:sz w:val="24"/>
                <w:szCs w:val="24"/>
              </w:rPr>
              <w:t>y</w:t>
            </w:r>
            <w:r w:rsidR="005A22A8">
              <w:rPr>
                <w:rFonts w:ascii="Times New Roman" w:hAnsi="Times New Roman"/>
                <w:sz w:val="24"/>
                <w:szCs w:val="24"/>
              </w:rPr>
              <w:t xml:space="preserve"> </w:t>
            </w:r>
            <w:r w:rsidR="0027725B">
              <w:rPr>
                <w:rFonts w:ascii="Times New Roman" w:hAnsi="Times New Roman"/>
                <w:sz w:val="24"/>
                <w:szCs w:val="24"/>
              </w:rPr>
              <w:t>bezrobotnej, młodocianej kub niepełnosprawnej</w:t>
            </w:r>
            <w:r w:rsidRPr="00DE0814">
              <w:rPr>
                <w:rFonts w:ascii="Times New Roman" w:hAnsi="Times New Roman"/>
                <w:sz w:val="24"/>
                <w:szCs w:val="24"/>
              </w:rPr>
              <w:t xml:space="preserve"> otrzyma w tym kryterium 0 </w:t>
            </w:r>
            <w:proofErr w:type="spellStart"/>
            <w:r w:rsidRPr="00DE0814">
              <w:rPr>
                <w:rFonts w:ascii="Times New Roman" w:hAnsi="Times New Roman"/>
                <w:sz w:val="24"/>
                <w:szCs w:val="24"/>
              </w:rPr>
              <w:t>punktów</w:t>
            </w:r>
            <w:proofErr w:type="spellEnd"/>
            <w:r w:rsidRPr="00DE0814">
              <w:rPr>
                <w:rFonts w:ascii="Times New Roman" w:hAnsi="Times New Roman"/>
                <w:sz w:val="24"/>
                <w:szCs w:val="24"/>
              </w:rP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200B2E86" w14:textId="013C1AE8"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0 punktów</w:t>
            </w:r>
          </w:p>
        </w:tc>
      </w:tr>
      <w:tr w:rsidR="0027725B" w:rsidRPr="00DE0814" w14:paraId="6C7834D9" w14:textId="77777777" w:rsidTr="00A64A3A">
        <w:tc>
          <w:tcPr>
            <w:tcW w:w="6237" w:type="dxa"/>
            <w:tcBorders>
              <w:top w:val="single" w:sz="4" w:space="0" w:color="000000"/>
              <w:left w:val="single" w:sz="4" w:space="0" w:color="000000"/>
              <w:bottom w:val="single" w:sz="4" w:space="0" w:color="000000"/>
              <w:right w:val="single" w:sz="4" w:space="0" w:color="000000"/>
            </w:tcBorders>
          </w:tcPr>
          <w:p w14:paraId="11514039" w14:textId="79E0E1A9" w:rsidR="0027725B" w:rsidRPr="00DE0814" w:rsidRDefault="0027725B" w:rsidP="0027725B">
            <w:pPr>
              <w:jc w:val="both"/>
              <w:rPr>
                <w:rFonts w:ascii="Times New Roman" w:eastAsia="Times New Roman" w:hAnsi="Times New Roman"/>
                <w:sz w:val="24"/>
                <w:szCs w:val="24"/>
              </w:rPr>
            </w:pPr>
            <w:r w:rsidRPr="00DE0814">
              <w:rPr>
                <w:rFonts w:ascii="Times New Roman" w:hAnsi="Times New Roman"/>
                <w:sz w:val="24"/>
                <w:szCs w:val="24"/>
              </w:rPr>
              <w:t xml:space="preserve">Wykonawca, </w:t>
            </w:r>
            <w:proofErr w:type="spellStart"/>
            <w:r w:rsidRPr="00DE0814">
              <w:rPr>
                <w:rFonts w:ascii="Times New Roman" w:hAnsi="Times New Roman"/>
                <w:sz w:val="24"/>
                <w:szCs w:val="24"/>
              </w:rPr>
              <w:t>który</w:t>
            </w:r>
            <w:proofErr w:type="spellEnd"/>
            <w:r w:rsidRPr="00DE0814">
              <w:rPr>
                <w:rFonts w:ascii="Times New Roman" w:hAnsi="Times New Roman"/>
                <w:sz w:val="24"/>
                <w:szCs w:val="24"/>
              </w:rPr>
              <w:t xml:space="preserve"> zadeklaruje, </w:t>
            </w:r>
            <w:proofErr w:type="spellStart"/>
            <w:r w:rsidRPr="00DE0814">
              <w:rPr>
                <w:rFonts w:ascii="Times New Roman" w:hAnsi="Times New Roman"/>
                <w:sz w:val="24"/>
                <w:szCs w:val="24"/>
              </w:rPr>
              <w:t>że</w:t>
            </w:r>
            <w:proofErr w:type="spellEnd"/>
            <w:r w:rsidRPr="00DE0814">
              <w:rPr>
                <w:rFonts w:ascii="Times New Roman" w:hAnsi="Times New Roman"/>
                <w:sz w:val="24"/>
                <w:szCs w:val="24"/>
              </w:rPr>
              <w:t xml:space="preserve"> zatrudni do realizacji </w:t>
            </w:r>
            <w:proofErr w:type="spellStart"/>
            <w:r w:rsidRPr="00DE0814">
              <w:rPr>
                <w:rFonts w:ascii="Times New Roman" w:hAnsi="Times New Roman"/>
                <w:sz w:val="24"/>
                <w:szCs w:val="24"/>
              </w:rPr>
              <w:t>zamówienia</w:t>
            </w:r>
            <w:proofErr w:type="spellEnd"/>
            <w:r w:rsidRPr="00DE0814">
              <w:rPr>
                <w:rFonts w:ascii="Times New Roman" w:hAnsi="Times New Roman"/>
                <w:sz w:val="24"/>
                <w:szCs w:val="24"/>
              </w:rPr>
              <w:t xml:space="preserve"> co najmniej jedną </w:t>
            </w:r>
            <w:proofErr w:type="spellStart"/>
            <w:r w:rsidRPr="00DE0814">
              <w:rPr>
                <w:rFonts w:ascii="Times New Roman" w:hAnsi="Times New Roman"/>
                <w:sz w:val="24"/>
                <w:szCs w:val="24"/>
              </w:rPr>
              <w:t>osobe</w:t>
            </w:r>
            <w:proofErr w:type="spellEnd"/>
            <w:r w:rsidRPr="00DE0814">
              <w:rPr>
                <w:rFonts w:ascii="Times New Roman" w:hAnsi="Times New Roman"/>
                <w:sz w:val="24"/>
                <w:szCs w:val="24"/>
              </w:rPr>
              <w:t>̨</w:t>
            </w:r>
            <w:r>
              <w:rPr>
                <w:rFonts w:ascii="Times New Roman" w:hAnsi="Times New Roman"/>
                <w:sz w:val="24"/>
                <w:szCs w:val="24"/>
              </w:rPr>
              <w:t xml:space="preserve"> bezrobotną, młodocianą </w:t>
            </w:r>
            <w:r>
              <w:rPr>
                <w:rFonts w:ascii="Times New Roman" w:hAnsi="Times New Roman"/>
                <w:sz w:val="24"/>
                <w:szCs w:val="24"/>
              </w:rPr>
              <w:lastRenderedPageBreak/>
              <w:t xml:space="preserve">lub niepełnosprawną </w:t>
            </w:r>
            <w:r w:rsidRPr="00DE0814">
              <w:rPr>
                <w:rFonts w:ascii="Times New Roman" w:hAnsi="Times New Roman"/>
                <w:sz w:val="24"/>
                <w:szCs w:val="24"/>
              </w:rPr>
              <w:t xml:space="preserve">przez cały okres trwania umowy we wskazanym zakresie otrzyma 20 </w:t>
            </w:r>
            <w:proofErr w:type="spellStart"/>
            <w:r w:rsidRPr="00DE0814">
              <w:rPr>
                <w:rFonts w:ascii="Times New Roman" w:hAnsi="Times New Roman"/>
                <w:sz w:val="24"/>
                <w:szCs w:val="24"/>
              </w:rPr>
              <w:t>punktów</w:t>
            </w:r>
            <w:proofErr w:type="spellEnd"/>
            <w:r w:rsidRPr="00DE0814">
              <w:rPr>
                <w:rFonts w:ascii="Times New Roman" w:hAnsi="Times New Roman"/>
                <w:sz w:val="24"/>
                <w:szCs w:val="24"/>
              </w:rPr>
              <w:t xml:space="preserve"> w kryterium społecznym</w:t>
            </w:r>
          </w:p>
        </w:tc>
        <w:tc>
          <w:tcPr>
            <w:tcW w:w="2400" w:type="dxa"/>
            <w:tcBorders>
              <w:top w:val="single" w:sz="4" w:space="0" w:color="000000"/>
              <w:left w:val="single" w:sz="4" w:space="0" w:color="000000"/>
              <w:bottom w:val="single" w:sz="4" w:space="0" w:color="000000"/>
              <w:right w:val="single" w:sz="4" w:space="0" w:color="000000"/>
            </w:tcBorders>
          </w:tcPr>
          <w:p w14:paraId="751973B1" w14:textId="77777777" w:rsidR="0027725B" w:rsidRPr="00DE0814" w:rsidRDefault="0027725B" w:rsidP="0027725B">
            <w:pPr>
              <w:jc w:val="both"/>
              <w:rPr>
                <w:rFonts w:ascii="Times New Roman" w:eastAsia="Times New Roman" w:hAnsi="Times New Roman"/>
                <w:sz w:val="24"/>
                <w:szCs w:val="24"/>
              </w:rPr>
            </w:pPr>
            <w:r w:rsidRPr="00DE0814">
              <w:rPr>
                <w:rFonts w:ascii="Times New Roman" w:eastAsia="Times New Roman" w:hAnsi="Times New Roman"/>
                <w:sz w:val="24"/>
                <w:szCs w:val="24"/>
              </w:rPr>
              <w:lastRenderedPageBreak/>
              <w:t>20 punktów</w:t>
            </w:r>
          </w:p>
        </w:tc>
      </w:tr>
    </w:tbl>
    <w:p w14:paraId="5A906A15" w14:textId="77777777" w:rsidR="00F53B1C" w:rsidRPr="00DE0814" w:rsidRDefault="00F53B1C">
      <w:pPr>
        <w:spacing w:after="0"/>
        <w:jc w:val="both"/>
        <w:rPr>
          <w:rFonts w:ascii="Times New Roman" w:eastAsia="Times New Roman" w:hAnsi="Times New Roman"/>
          <w:b/>
          <w:sz w:val="24"/>
          <w:szCs w:val="24"/>
        </w:rPr>
      </w:pPr>
    </w:p>
    <w:p w14:paraId="71428E34" w14:textId="77777777" w:rsidR="0027725B" w:rsidRDefault="00650EB9" w:rsidP="0027725B">
      <w:pPr>
        <w:spacing w:after="0"/>
        <w:ind w:left="567"/>
        <w:jc w:val="both"/>
        <w:rPr>
          <w:rFonts w:ascii="Times New Roman" w:eastAsia="Times New Roman" w:hAnsi="Times New Roman"/>
          <w:sz w:val="24"/>
          <w:szCs w:val="24"/>
        </w:rPr>
      </w:pPr>
      <w:r w:rsidRPr="00DE0814">
        <w:rPr>
          <w:rFonts w:ascii="Times New Roman" w:eastAsia="Times New Roman" w:hAnsi="Times New Roman"/>
          <w:b/>
          <w:sz w:val="24"/>
          <w:szCs w:val="24"/>
        </w:rPr>
        <w:t>Ocena spełniania</w:t>
      </w:r>
      <w:r w:rsidRPr="00DE0814">
        <w:rPr>
          <w:rFonts w:ascii="Times New Roman" w:eastAsia="Times New Roman" w:hAnsi="Times New Roman"/>
          <w:sz w:val="24"/>
          <w:szCs w:val="24"/>
        </w:rPr>
        <w:t xml:space="preserve"> przez Wykonawcę ww. kryterium dokonana zostanie na podstawie oświadczenia Wykonawcy złożonego w Formularzu oferty oraz na podstawie odpowiednich dokumentów załączonych przez Wykonawcę do oferty, potwierdzających spełnianie przez Wykonawcę </w:t>
      </w:r>
      <w:r w:rsidR="0027725B">
        <w:rPr>
          <w:rFonts w:ascii="Times New Roman" w:eastAsia="Times New Roman" w:hAnsi="Times New Roman"/>
          <w:sz w:val="24"/>
          <w:szCs w:val="24"/>
        </w:rPr>
        <w:t>ww. kryterium</w:t>
      </w:r>
      <w:r w:rsidRPr="00DE0814">
        <w:rPr>
          <w:rFonts w:ascii="Times New Roman" w:eastAsia="Times New Roman" w:hAnsi="Times New Roman"/>
          <w:sz w:val="24"/>
          <w:szCs w:val="24"/>
        </w:rPr>
        <w:t xml:space="preserve">. </w:t>
      </w:r>
    </w:p>
    <w:p w14:paraId="21565448" w14:textId="77777777" w:rsidR="00F53B1C" w:rsidRPr="00DE0814" w:rsidRDefault="00650EB9" w:rsidP="0027725B">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Zamawiający dopuszcza możliwość jednokrotnego wezwania Wykonawcy do przedłożenia/uzupełnienia dokumentów potwierdzających status</w:t>
      </w:r>
      <w:r w:rsidR="0027725B">
        <w:rPr>
          <w:rFonts w:ascii="Times New Roman" w:eastAsia="Times New Roman" w:hAnsi="Times New Roman"/>
          <w:sz w:val="24"/>
          <w:szCs w:val="24"/>
        </w:rPr>
        <w:t xml:space="preserve"> osoby wskazanej w kryterium</w:t>
      </w:r>
      <w:r w:rsidRPr="00DE0814">
        <w:rPr>
          <w:rFonts w:ascii="Times New Roman" w:eastAsia="Times New Roman" w:hAnsi="Times New Roman"/>
          <w:sz w:val="24"/>
          <w:szCs w:val="24"/>
        </w:rPr>
        <w:t xml:space="preserve">. W razie braku przedłożenia/uzupełnienia żądanych dokumentów w terminie wyznaczonym przez Zamawiającego lub braku złożenia wymaganego oświadczenia w Formularzu oferty, Wykonawca otrzyma 0 punktów w ww. kryterium oceny ofert. </w:t>
      </w:r>
    </w:p>
    <w:p w14:paraId="07EC1D82" w14:textId="77777777" w:rsidR="00F53B1C" w:rsidRPr="00DE0814" w:rsidRDefault="00F53B1C">
      <w:pPr>
        <w:spacing w:after="0"/>
        <w:jc w:val="both"/>
        <w:rPr>
          <w:rFonts w:ascii="Times New Roman" w:eastAsia="Times New Roman" w:hAnsi="Times New Roman"/>
          <w:b/>
          <w:sz w:val="24"/>
          <w:szCs w:val="24"/>
          <w:highlight w:val="yellow"/>
        </w:rPr>
      </w:pPr>
    </w:p>
    <w:p w14:paraId="0834C56B" w14:textId="77777777" w:rsidR="00F53B1C" w:rsidRPr="00DE0814" w:rsidRDefault="00650EB9" w:rsidP="002503EF">
      <w:pPr>
        <w:spacing w:after="0"/>
        <w:ind w:left="567"/>
        <w:jc w:val="both"/>
        <w:rPr>
          <w:rFonts w:ascii="Times New Roman" w:eastAsia="Times New Roman" w:hAnsi="Times New Roman"/>
          <w:b/>
          <w:sz w:val="24"/>
          <w:szCs w:val="24"/>
        </w:rPr>
      </w:pPr>
      <w:r w:rsidRPr="00DE0814">
        <w:rPr>
          <w:rFonts w:ascii="Times New Roman" w:eastAsia="Times New Roman" w:hAnsi="Times New Roman"/>
          <w:b/>
          <w:sz w:val="24"/>
          <w:szCs w:val="24"/>
        </w:rPr>
        <w:t>Ostateczna liczba punktów obliczana będzie dla każdej z ofert zgodnie z wzorem:</w:t>
      </w:r>
    </w:p>
    <w:p w14:paraId="6B864E65" w14:textId="77777777" w:rsidR="00F53B1C" w:rsidRPr="00DE0814" w:rsidRDefault="00F53B1C" w:rsidP="002503EF">
      <w:pPr>
        <w:spacing w:after="0"/>
        <w:ind w:left="567"/>
        <w:jc w:val="center"/>
        <w:rPr>
          <w:rFonts w:ascii="Times New Roman" w:eastAsia="Times New Roman" w:hAnsi="Times New Roman"/>
          <w:b/>
          <w:sz w:val="24"/>
          <w:szCs w:val="24"/>
        </w:rPr>
      </w:pPr>
    </w:p>
    <w:p w14:paraId="1A7A5F32" w14:textId="72C10B63" w:rsidR="00F53B1C" w:rsidRPr="00DE0814" w:rsidRDefault="00650EB9" w:rsidP="002503EF">
      <w:pPr>
        <w:spacing w:after="0"/>
        <w:ind w:left="567"/>
        <w:jc w:val="center"/>
        <w:rPr>
          <w:rFonts w:ascii="Times New Roman" w:eastAsia="Times New Roman" w:hAnsi="Times New Roman"/>
          <w:b/>
          <w:sz w:val="24"/>
          <w:szCs w:val="24"/>
        </w:rPr>
      </w:pPr>
      <w:r w:rsidRPr="00DE0814">
        <w:rPr>
          <w:rFonts w:ascii="Times New Roman" w:eastAsia="Times New Roman" w:hAnsi="Times New Roman"/>
          <w:b/>
          <w:sz w:val="24"/>
          <w:szCs w:val="24"/>
        </w:rPr>
        <w:t xml:space="preserve">P = </w:t>
      </w:r>
      <w:r w:rsidR="002B5EBC" w:rsidRPr="00DE0814">
        <w:rPr>
          <w:rFonts w:ascii="Times New Roman" w:eastAsia="Times New Roman" w:hAnsi="Times New Roman"/>
          <w:b/>
          <w:sz w:val="24"/>
          <w:szCs w:val="24"/>
        </w:rPr>
        <w:t>C</w:t>
      </w:r>
      <w:r w:rsidRPr="00DE0814">
        <w:rPr>
          <w:rFonts w:ascii="Times New Roman" w:eastAsia="Times New Roman" w:hAnsi="Times New Roman"/>
          <w:b/>
          <w:sz w:val="24"/>
          <w:szCs w:val="24"/>
        </w:rPr>
        <w:t xml:space="preserve"> (pkt) + </w:t>
      </w:r>
      <w:r w:rsidR="002B5EBC" w:rsidRPr="00DE0814">
        <w:rPr>
          <w:rFonts w:ascii="Times New Roman" w:eastAsia="Times New Roman" w:hAnsi="Times New Roman"/>
          <w:b/>
          <w:sz w:val="24"/>
          <w:szCs w:val="24"/>
        </w:rPr>
        <w:t>D</w:t>
      </w:r>
      <w:r w:rsidRPr="00DE0814">
        <w:rPr>
          <w:rFonts w:ascii="Times New Roman" w:eastAsia="Times New Roman" w:hAnsi="Times New Roman"/>
          <w:b/>
          <w:sz w:val="24"/>
          <w:szCs w:val="24"/>
        </w:rPr>
        <w:t xml:space="preserve"> (pkt) + </w:t>
      </w:r>
      <w:r w:rsidR="002B5EBC" w:rsidRPr="00DE0814">
        <w:rPr>
          <w:rFonts w:ascii="Times New Roman" w:eastAsia="Times New Roman" w:hAnsi="Times New Roman"/>
          <w:b/>
          <w:sz w:val="24"/>
          <w:szCs w:val="24"/>
        </w:rPr>
        <w:t>S</w:t>
      </w:r>
      <w:r w:rsidRPr="00DE0814">
        <w:rPr>
          <w:rFonts w:ascii="Times New Roman" w:eastAsia="Times New Roman" w:hAnsi="Times New Roman"/>
          <w:b/>
          <w:sz w:val="24"/>
          <w:szCs w:val="24"/>
        </w:rPr>
        <w:t xml:space="preserve"> (pkt) </w:t>
      </w:r>
    </w:p>
    <w:p w14:paraId="63A2C738" w14:textId="77777777" w:rsidR="00F53B1C" w:rsidRPr="00DE0814" w:rsidRDefault="00F53B1C" w:rsidP="002503EF">
      <w:pPr>
        <w:spacing w:after="0"/>
        <w:ind w:left="567"/>
        <w:jc w:val="both"/>
        <w:rPr>
          <w:rFonts w:ascii="Times New Roman" w:eastAsia="Times New Roman" w:hAnsi="Times New Roman"/>
          <w:sz w:val="24"/>
          <w:szCs w:val="24"/>
        </w:rPr>
      </w:pPr>
    </w:p>
    <w:p w14:paraId="76C1A92D" w14:textId="77777777" w:rsidR="00F53B1C" w:rsidRPr="00DE0814" w:rsidRDefault="00650EB9" w:rsidP="002503EF">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gdzie:</w:t>
      </w:r>
    </w:p>
    <w:p w14:paraId="7E840A85" w14:textId="77777777" w:rsidR="00F53B1C" w:rsidRPr="00DE0814" w:rsidRDefault="00650EB9" w:rsidP="002503EF">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P - liczba punktów badanej oferty</w:t>
      </w:r>
    </w:p>
    <w:p w14:paraId="2A94952A" w14:textId="72DEDAEF" w:rsidR="00F53B1C" w:rsidRPr="00DE0814" w:rsidRDefault="002B5EBC" w:rsidP="002503EF">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C - liczba punktów przyznanych w kryterium cena brutto oferty</w:t>
      </w:r>
    </w:p>
    <w:p w14:paraId="212B480C" w14:textId="77777777" w:rsidR="002B5EBC" w:rsidRPr="00DE0814" w:rsidRDefault="002B5EBC" w:rsidP="002503EF">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D - liczba punktów przyznanych w kryterium</w:t>
      </w:r>
      <w:r w:rsidR="002503EF">
        <w:rPr>
          <w:rFonts w:ascii="Times New Roman" w:eastAsia="Times New Roman" w:hAnsi="Times New Roman"/>
          <w:sz w:val="24"/>
          <w:szCs w:val="24"/>
        </w:rPr>
        <w:t xml:space="preserve"> doświadczenie</w:t>
      </w:r>
    </w:p>
    <w:p w14:paraId="1477BB65" w14:textId="77777777" w:rsidR="002B5EBC" w:rsidRPr="00DE0814" w:rsidRDefault="002B5EBC" w:rsidP="002503EF">
      <w:pPr>
        <w:spacing w:after="0"/>
        <w:ind w:left="567"/>
        <w:jc w:val="both"/>
        <w:rPr>
          <w:rFonts w:ascii="Times New Roman" w:eastAsia="Times New Roman" w:hAnsi="Times New Roman"/>
          <w:sz w:val="24"/>
          <w:szCs w:val="24"/>
        </w:rPr>
      </w:pPr>
      <w:r w:rsidRPr="00DE0814">
        <w:rPr>
          <w:rFonts w:ascii="Times New Roman" w:eastAsia="Times New Roman" w:hAnsi="Times New Roman"/>
          <w:sz w:val="24"/>
          <w:szCs w:val="24"/>
        </w:rPr>
        <w:t>S - liczba punktów przyznanych w kryterium społeczne</w:t>
      </w:r>
    </w:p>
    <w:p w14:paraId="1324475D" w14:textId="176D844B" w:rsidR="00F53B1C" w:rsidRPr="00DE0814" w:rsidRDefault="00F53B1C" w:rsidP="002503EF">
      <w:pPr>
        <w:spacing w:after="0"/>
        <w:ind w:left="567"/>
        <w:jc w:val="both"/>
        <w:rPr>
          <w:rFonts w:ascii="Times New Roman" w:eastAsia="Times New Roman" w:hAnsi="Times New Roman"/>
          <w:sz w:val="24"/>
          <w:szCs w:val="24"/>
        </w:rPr>
      </w:pPr>
    </w:p>
    <w:p w14:paraId="324701B8" w14:textId="77777777" w:rsidR="00F53B1C" w:rsidRPr="00DE0814" w:rsidRDefault="00F53B1C">
      <w:pPr>
        <w:spacing w:after="0"/>
        <w:ind w:left="284"/>
        <w:jc w:val="both"/>
        <w:rPr>
          <w:rFonts w:ascii="Times New Roman" w:eastAsia="Times New Roman" w:hAnsi="Times New Roman"/>
          <w:sz w:val="24"/>
          <w:szCs w:val="24"/>
        </w:rPr>
      </w:pPr>
    </w:p>
    <w:p w14:paraId="6919B4B3" w14:textId="77777777" w:rsidR="00F53B1C" w:rsidRPr="00DE0814" w:rsidRDefault="00650EB9">
      <w:pPr>
        <w:numPr>
          <w:ilvl w:val="0"/>
          <w:numId w:val="18"/>
        </w:numPr>
        <w:spacing w:after="0" w:line="276" w:lineRule="auto"/>
        <w:ind w:left="284" w:hanging="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podpisze umowę na realizację przedmiotu zamówienia z Wykonawcą, którego oferta odpowiada wszystkim wymogom zawartym w zapytaniu ofertowym i która uzyskała najwyższą liczbę punktów, z zastrzeżeniem poniższych postanowień. Wybrany Wykonawca zobowiązany jest do podpisania umowy w terminie i miejscu wskazanym przez Zamawiającego. </w:t>
      </w:r>
    </w:p>
    <w:p w14:paraId="1A363476" w14:textId="77777777" w:rsidR="00F53B1C" w:rsidRPr="00DE0814" w:rsidRDefault="00650EB9">
      <w:pPr>
        <w:numPr>
          <w:ilvl w:val="0"/>
          <w:numId w:val="18"/>
        </w:numPr>
        <w:spacing w:after="0" w:line="276" w:lineRule="auto"/>
        <w:ind w:left="284" w:hanging="284"/>
        <w:jc w:val="both"/>
        <w:rPr>
          <w:rFonts w:ascii="Times New Roman" w:eastAsia="Times New Roman" w:hAnsi="Times New Roman"/>
          <w:sz w:val="24"/>
          <w:szCs w:val="24"/>
        </w:rPr>
      </w:pPr>
      <w:r w:rsidRPr="00DE0814">
        <w:rPr>
          <w:rFonts w:ascii="Times New Roman" w:eastAsia="Times New Roman" w:hAnsi="Times New Roman"/>
          <w:sz w:val="24"/>
          <w:szCs w:val="24"/>
        </w:rPr>
        <w:t>W przypadku gdy wybrany Wykonawca odstąpi od podpisania umowy z Zamawiającym, Zamawiający może podpisać umowę z kolejnym Wykonawcą, który w postępowaniu uzyskał kolejną najwyższą liczbę punktów.</w:t>
      </w:r>
    </w:p>
    <w:p w14:paraId="2C8748E4" w14:textId="77777777" w:rsidR="00F53B1C" w:rsidRPr="00DE0814" w:rsidRDefault="00650EB9">
      <w:pPr>
        <w:numPr>
          <w:ilvl w:val="0"/>
          <w:numId w:val="18"/>
        </w:numPr>
        <w:spacing w:after="0" w:line="276" w:lineRule="auto"/>
        <w:ind w:left="284" w:hanging="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Jeżeli nie można wybrać oferty najkorzystniejszej z uwagi na to, że dwie lub więcej ofert przedstawia taki sam łączny bilans punktowy ceny i pozostałych kryteriów oceny ofert, Zamawiający spośród tych ofert wybiera ofertę z niższą ceną brutto z tytułu realizacji przedmiotu zamówienia. Jeżeli Zamawiający nie będzie mógł wybrać najkorzystniejszej oferty ze względu na to, że złożone oferty przedstawiają taki sam łączny bilans punktowy ceny i pozostałych kryteriów oceny ofert, a przedstawione w ofertach ceny brutto z tytułu realizacji przedmiotu zamówienia są identyczne, Zamawiający wezwie Wykonawców, którzy złożyli te oferty, do złożenia - w terminie określonym przez Zamawiającego - ofert dodatkowych obejmujących cenę netto, podatek VAT (jeśli dotyczy) i cenę brutto z tytułu realizacji przedmiotu zamówienia. Wykonawcy składając oferty dodatkowe, nie mogą zaoferować cen wyższych niż zaoferowane w złożonych pierwotnie ofertach. </w:t>
      </w:r>
    </w:p>
    <w:p w14:paraId="5D042B3E" w14:textId="77777777" w:rsidR="00F53B1C" w:rsidRPr="00DE0814" w:rsidRDefault="00650EB9">
      <w:pPr>
        <w:numPr>
          <w:ilvl w:val="0"/>
          <w:numId w:val="18"/>
        </w:numPr>
        <w:spacing w:after="0" w:line="276" w:lineRule="auto"/>
        <w:ind w:left="284" w:hanging="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Wykonawca składający ofertę akceptuje, że rezygnacja przez Wykonawcę z realizacji zamówienia po dokonaniu przez Zamawiającego wyboru Wykonawcy do realizacji </w:t>
      </w:r>
      <w:r w:rsidRPr="00DE0814">
        <w:rPr>
          <w:rFonts w:ascii="Times New Roman" w:eastAsia="Times New Roman" w:hAnsi="Times New Roman"/>
          <w:sz w:val="24"/>
          <w:szCs w:val="24"/>
        </w:rPr>
        <w:lastRenderedPageBreak/>
        <w:t>zamówienia, może stanowić podstawę do roszczeń Zamawiającego z tytułu szkód poniesionych przez Zamawiającego na skutek opóźnienia w realizacji Projektu, powstałych w związku z rezygnacją Wykonawcy z realizacji zamówienia.</w:t>
      </w:r>
    </w:p>
    <w:p w14:paraId="03FBD041" w14:textId="77777777" w:rsidR="00F53B1C" w:rsidRPr="00DE0814" w:rsidRDefault="00F53B1C">
      <w:pPr>
        <w:spacing w:after="0" w:line="276" w:lineRule="auto"/>
        <w:jc w:val="both"/>
        <w:rPr>
          <w:rFonts w:ascii="Times New Roman" w:eastAsia="Times New Roman" w:hAnsi="Times New Roman"/>
          <w:sz w:val="24"/>
          <w:szCs w:val="24"/>
          <w:highlight w:val="yellow"/>
        </w:rPr>
      </w:pPr>
    </w:p>
    <w:p w14:paraId="6E710236" w14:textId="77777777" w:rsidR="00F53B1C" w:rsidRPr="0017080A"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zastrzega sobie prawo negocjacji ceny oferty z Wykonawcą, którego oferta uzyskała najwyższą liczbę punktów w kryteriach oceny ofert, w </w:t>
      </w:r>
      <w:proofErr w:type="gramStart"/>
      <w:r w:rsidRPr="00DE0814">
        <w:rPr>
          <w:rFonts w:ascii="Times New Roman" w:eastAsia="Times New Roman" w:hAnsi="Times New Roman"/>
          <w:sz w:val="24"/>
          <w:szCs w:val="24"/>
        </w:rPr>
        <w:t>przypadku</w:t>
      </w:r>
      <w:proofErr w:type="gramEnd"/>
      <w:r w:rsidRPr="00DE0814">
        <w:rPr>
          <w:rFonts w:ascii="Times New Roman" w:eastAsia="Times New Roman" w:hAnsi="Times New Roman"/>
          <w:sz w:val="24"/>
          <w:szCs w:val="24"/>
        </w:rPr>
        <w:t xml:space="preserve"> gdy zaoferowana przez Wykonawcę cena brutto z tytułu realizacji przedmiotu zamówienia przekracza kwotę zaakceptowaną przez Instytucję Pośredniczącą jako wydatek kwalifikowalny na realizację przedmiotu zamówienia.</w:t>
      </w:r>
    </w:p>
    <w:p w14:paraId="006EBF17"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10. SPOSÓB PRZYGOTOWANIA OFERTY:</w:t>
      </w:r>
    </w:p>
    <w:p w14:paraId="33A5975E" w14:textId="77777777" w:rsidR="00F53B1C" w:rsidRPr="00DE0814" w:rsidRDefault="00650EB9">
      <w:pPr>
        <w:numPr>
          <w:ilvl w:val="0"/>
          <w:numId w:val="11"/>
        </w:numPr>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Ofertę sporządzić należy w języku polskim, czytelnie, wypełniając nieścieralnym atramentem lub długopisem, maszynowo lub komputerowo.</w:t>
      </w:r>
    </w:p>
    <w:p w14:paraId="72ACCBF6" w14:textId="77777777" w:rsidR="00F53B1C" w:rsidRPr="00DE0814" w:rsidRDefault="00650EB9">
      <w:pPr>
        <w:numPr>
          <w:ilvl w:val="0"/>
          <w:numId w:val="11"/>
        </w:numPr>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Wszystkie strony oferty wraz z załącznikami muszą być kolejno ponumerowane.</w:t>
      </w:r>
    </w:p>
    <w:p w14:paraId="6A198766" w14:textId="77777777" w:rsidR="00F53B1C" w:rsidRPr="00DE0814" w:rsidRDefault="00650EB9">
      <w:pPr>
        <w:numPr>
          <w:ilvl w:val="0"/>
          <w:numId w:val="11"/>
        </w:numPr>
        <w:spacing w:after="0" w:line="276" w:lineRule="auto"/>
        <w:ind w:left="284"/>
        <w:jc w:val="both"/>
        <w:rPr>
          <w:rFonts w:ascii="Times New Roman" w:eastAsia="Times New Roman" w:hAnsi="Times New Roman"/>
          <w:b/>
          <w:sz w:val="24"/>
          <w:szCs w:val="24"/>
        </w:rPr>
      </w:pPr>
      <w:r w:rsidRPr="00DE0814">
        <w:rPr>
          <w:rFonts w:ascii="Times New Roman" w:eastAsia="Times New Roman" w:hAnsi="Times New Roman"/>
          <w:b/>
          <w:sz w:val="24"/>
          <w:szCs w:val="24"/>
        </w:rPr>
        <w:t xml:space="preserve">Do oferty należy załączyć wszystkie niezbędne załączniki tj.: </w:t>
      </w:r>
    </w:p>
    <w:p w14:paraId="706C5335" w14:textId="77777777" w:rsidR="0017080A" w:rsidRDefault="00650EB9"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sidRPr="0017080A">
        <w:rPr>
          <w:rFonts w:ascii="Times New Roman" w:eastAsia="Times New Roman" w:hAnsi="Times New Roman"/>
          <w:sz w:val="24"/>
          <w:szCs w:val="24"/>
        </w:rPr>
        <w:t xml:space="preserve">Formularz ofertowy – zgodny z wzorem stanowiącym </w:t>
      </w:r>
      <w:r w:rsidRPr="0017080A">
        <w:rPr>
          <w:rFonts w:ascii="Times New Roman" w:eastAsia="Times New Roman" w:hAnsi="Times New Roman"/>
          <w:b/>
          <w:bCs/>
          <w:sz w:val="24"/>
          <w:szCs w:val="24"/>
        </w:rPr>
        <w:t>Załącznik nr 1</w:t>
      </w:r>
      <w:r w:rsidRPr="0017080A">
        <w:rPr>
          <w:rFonts w:ascii="Times New Roman" w:eastAsia="Times New Roman" w:hAnsi="Times New Roman"/>
          <w:sz w:val="24"/>
          <w:szCs w:val="24"/>
        </w:rPr>
        <w:t xml:space="preserve"> do zapytania ofertowego, </w:t>
      </w:r>
    </w:p>
    <w:p w14:paraId="06C0FB76" w14:textId="77777777" w:rsidR="00F53B1C" w:rsidRDefault="00650EB9"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sidRPr="0017080A">
        <w:rPr>
          <w:rFonts w:ascii="Times New Roman" w:eastAsia="Times New Roman" w:hAnsi="Times New Roman"/>
          <w:sz w:val="24"/>
          <w:szCs w:val="24"/>
        </w:rPr>
        <w:t xml:space="preserve"> Oświadczenie Wykonawcy – zgodne z wzorem stanowiącym </w:t>
      </w:r>
      <w:r w:rsidRPr="0017080A">
        <w:rPr>
          <w:rFonts w:ascii="Times New Roman" w:eastAsia="Times New Roman" w:hAnsi="Times New Roman"/>
          <w:b/>
          <w:bCs/>
          <w:sz w:val="24"/>
          <w:szCs w:val="24"/>
        </w:rPr>
        <w:t>Załącznik nr 2</w:t>
      </w:r>
      <w:r w:rsidRPr="0017080A">
        <w:rPr>
          <w:rFonts w:ascii="Times New Roman" w:eastAsia="Times New Roman" w:hAnsi="Times New Roman"/>
          <w:sz w:val="24"/>
          <w:szCs w:val="24"/>
        </w:rPr>
        <w:t xml:space="preserve"> do zapytania ofertowego, </w:t>
      </w:r>
    </w:p>
    <w:p w14:paraId="347BA43A" w14:textId="1AE1EAC0" w:rsidR="00F53B1C" w:rsidRDefault="00650EB9"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sidRPr="0017080A">
        <w:rPr>
          <w:rFonts w:ascii="Times New Roman" w:eastAsia="Times New Roman" w:hAnsi="Times New Roman"/>
          <w:sz w:val="24"/>
          <w:szCs w:val="24"/>
        </w:rPr>
        <w:t xml:space="preserve">Oświadczenie Wykonawcy dotyczące przesłanek wykluczenia z art. 5k Rozporządzenia 833/2014 z dnia 31 lipca 2014 r. dotyczącego środków ograniczających w związku z działaniami Rosji destabilizującymi sytuację na Ukrainie (Dz. U. UE L 229 z 31.07.2014, str. 1. z </w:t>
      </w:r>
      <w:proofErr w:type="spellStart"/>
      <w:r w:rsidRPr="0017080A">
        <w:rPr>
          <w:rFonts w:ascii="Times New Roman" w:eastAsia="Times New Roman" w:hAnsi="Times New Roman"/>
          <w:sz w:val="24"/>
          <w:szCs w:val="24"/>
        </w:rPr>
        <w:t>późn</w:t>
      </w:r>
      <w:proofErr w:type="spellEnd"/>
      <w:r w:rsidRPr="0017080A">
        <w:rPr>
          <w:rFonts w:ascii="Times New Roman" w:eastAsia="Times New Roman" w:hAnsi="Times New Roman"/>
          <w:sz w:val="24"/>
          <w:szCs w:val="24"/>
        </w:rPr>
        <w:t>. zm.) oraz art. 7 ust. 1 ustawy o szczególnych rozwiązaniach w zakresie przeciwdziałania wspieraniu agresji na Ukrainę oraz służących ochronie bezpieczeństwa narodowego (</w:t>
      </w:r>
      <w:proofErr w:type="spellStart"/>
      <w:r w:rsidRPr="0017080A">
        <w:rPr>
          <w:rFonts w:ascii="Times New Roman" w:eastAsia="Times New Roman" w:hAnsi="Times New Roman"/>
          <w:sz w:val="24"/>
          <w:szCs w:val="24"/>
        </w:rPr>
        <w:t>t.j</w:t>
      </w:r>
      <w:proofErr w:type="spellEnd"/>
      <w:r w:rsidRPr="0017080A">
        <w:rPr>
          <w:rFonts w:ascii="Times New Roman" w:eastAsia="Times New Roman" w:hAnsi="Times New Roman"/>
          <w:sz w:val="24"/>
          <w:szCs w:val="24"/>
        </w:rPr>
        <w:t xml:space="preserve">. Dz. U. z 2023 r., poz. 1497 z </w:t>
      </w:r>
      <w:proofErr w:type="spellStart"/>
      <w:r w:rsidRPr="0017080A">
        <w:rPr>
          <w:rFonts w:ascii="Times New Roman" w:eastAsia="Times New Roman" w:hAnsi="Times New Roman"/>
          <w:sz w:val="24"/>
          <w:szCs w:val="24"/>
        </w:rPr>
        <w:t>późn</w:t>
      </w:r>
      <w:proofErr w:type="spellEnd"/>
      <w:r w:rsidRPr="0017080A">
        <w:rPr>
          <w:rFonts w:ascii="Times New Roman" w:eastAsia="Times New Roman" w:hAnsi="Times New Roman"/>
          <w:sz w:val="24"/>
          <w:szCs w:val="24"/>
        </w:rPr>
        <w:t xml:space="preserve">. zm.) – zgodne z wzorem stanowiącym </w:t>
      </w:r>
      <w:r w:rsidRPr="0017080A">
        <w:rPr>
          <w:rFonts w:ascii="Times New Roman" w:eastAsia="Times New Roman" w:hAnsi="Times New Roman"/>
          <w:b/>
          <w:bCs/>
          <w:sz w:val="24"/>
          <w:szCs w:val="24"/>
        </w:rPr>
        <w:t>Załącznik nr 3 do zapytania ofertowego</w:t>
      </w:r>
      <w:r w:rsidRPr="0017080A">
        <w:rPr>
          <w:rFonts w:ascii="Times New Roman" w:eastAsia="Times New Roman" w:hAnsi="Times New Roman"/>
          <w:sz w:val="24"/>
          <w:szCs w:val="24"/>
        </w:rPr>
        <w:t xml:space="preserve">, </w:t>
      </w:r>
    </w:p>
    <w:p w14:paraId="06580E0E" w14:textId="77777777" w:rsidR="00F53B1C" w:rsidRDefault="00650EB9"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sidRPr="0017080A">
        <w:rPr>
          <w:rFonts w:ascii="Times New Roman" w:eastAsia="Times New Roman" w:hAnsi="Times New Roman"/>
          <w:sz w:val="24"/>
          <w:szCs w:val="24"/>
        </w:rPr>
        <w:t xml:space="preserve">kopie referencji lub protokołów odbioru lub innych dokumentów, z których wynikać będzie przedmiot wykonanych przez Wykonawcę usług cateringowych, okres ich wykonywania oraz potwierdzenie ich prawidłowego/należytego wykonania – zgodnie z pkt. 8 </w:t>
      </w:r>
      <w:proofErr w:type="spellStart"/>
      <w:r w:rsidRPr="0017080A">
        <w:rPr>
          <w:rFonts w:ascii="Times New Roman" w:eastAsia="Times New Roman" w:hAnsi="Times New Roman"/>
          <w:sz w:val="24"/>
          <w:szCs w:val="24"/>
        </w:rPr>
        <w:t>ppkt</w:t>
      </w:r>
      <w:proofErr w:type="spellEnd"/>
      <w:r w:rsidRPr="0017080A">
        <w:rPr>
          <w:rFonts w:ascii="Times New Roman" w:eastAsia="Times New Roman" w:hAnsi="Times New Roman"/>
          <w:sz w:val="24"/>
          <w:szCs w:val="24"/>
        </w:rPr>
        <w:t xml:space="preserve"> 1 zapytania ofertowego,</w:t>
      </w:r>
    </w:p>
    <w:p w14:paraId="7B1FDF69" w14:textId="1B817A48" w:rsidR="0017080A" w:rsidRDefault="0017080A"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sidRPr="0017080A">
        <w:rPr>
          <w:rFonts w:ascii="Times New Roman" w:eastAsia="Times New Roman" w:hAnsi="Times New Roman"/>
          <w:sz w:val="24"/>
          <w:szCs w:val="24"/>
        </w:rPr>
        <w:t>kopie dokumentów potwierdzających doświadczenie osoby wskazanej do pełnienia funkcji dietetyka lub technologa żywienia</w:t>
      </w:r>
      <w:r w:rsidR="005A22A8">
        <w:rPr>
          <w:rFonts w:ascii="Times New Roman" w:eastAsia="Times New Roman" w:hAnsi="Times New Roman"/>
          <w:sz w:val="24"/>
          <w:szCs w:val="24"/>
        </w:rPr>
        <w:t>,</w:t>
      </w:r>
    </w:p>
    <w:p w14:paraId="2569465A" w14:textId="19CBC599" w:rsidR="005A22A8" w:rsidRPr="0017080A" w:rsidRDefault="005A22A8" w:rsidP="0017080A">
      <w:pPr>
        <w:pStyle w:val="Akapitzlist"/>
        <w:numPr>
          <w:ilvl w:val="0"/>
          <w:numId w:val="27"/>
        </w:numPr>
        <w:spacing w:after="0" w:line="276" w:lineRule="auto"/>
        <w:ind w:left="567" w:hanging="141"/>
        <w:jc w:val="both"/>
        <w:rPr>
          <w:rFonts w:ascii="Times New Roman" w:eastAsia="Times New Roman" w:hAnsi="Times New Roman"/>
          <w:sz w:val="24"/>
          <w:szCs w:val="24"/>
        </w:rPr>
      </w:pPr>
      <w:r>
        <w:rPr>
          <w:rFonts w:ascii="Times New Roman" w:eastAsia="Times New Roman" w:hAnsi="Times New Roman"/>
          <w:sz w:val="24"/>
          <w:szCs w:val="24"/>
        </w:rPr>
        <w:t xml:space="preserve">oświadczenie o spełnieniu przez Wykonawcę kryterium społecznego (opcjonalnie) </w:t>
      </w:r>
      <w:r w:rsidRPr="005A22A8">
        <w:rPr>
          <w:rFonts w:ascii="Times New Roman" w:eastAsia="Times New Roman" w:hAnsi="Times New Roman"/>
          <w:b/>
          <w:bCs/>
          <w:sz w:val="24"/>
          <w:szCs w:val="24"/>
        </w:rPr>
        <w:t>Załącznik nr 5.</w:t>
      </w:r>
    </w:p>
    <w:p w14:paraId="10CAC56B" w14:textId="77777777" w:rsidR="00F53B1C" w:rsidRPr="00DE0814" w:rsidRDefault="00650EB9">
      <w:pPr>
        <w:numPr>
          <w:ilvl w:val="0"/>
          <w:numId w:val="11"/>
        </w:numPr>
        <w:spacing w:after="0" w:line="276" w:lineRule="auto"/>
        <w:ind w:left="284"/>
        <w:jc w:val="both"/>
        <w:rPr>
          <w:rFonts w:ascii="Times New Roman" w:eastAsia="Times New Roman" w:hAnsi="Times New Roman"/>
          <w:b/>
          <w:sz w:val="24"/>
          <w:szCs w:val="24"/>
        </w:rPr>
      </w:pPr>
      <w:r w:rsidRPr="00DE0814">
        <w:rPr>
          <w:rFonts w:ascii="Times New Roman" w:eastAsia="Times New Roman" w:hAnsi="Times New Roman"/>
          <w:sz w:val="24"/>
          <w:szCs w:val="24"/>
        </w:rPr>
        <w:t xml:space="preserve">Oferta wraz z załącznikami musi być podpisana przez Wykonawcę lub osobę upoważnioną do reprezentowania Wykonawcy, która widnieje w Krajowym Rejestrze Sądowym, Centralnej Ewidencji i Informacji o Działalności Gospodarczej (CEIDG) lub innym dokumencie poświadczającym o jej umocowaniu do reprezentowania Wykonawcy. Jeżeli oferty nie podpisuje Wykonawca będący osobą fizyczną, a upoważnienie do reprezentowania Wykonawcy nie wynika z dokumentów rejestrowych (aktualnego odpisu z KRS lub wpisu w CEIDG), do oferty należy załączyć pełnomocnictwo, uprawniające daną osobę do podpisania oferty. W przypadku Wykonawców mających siedzibę lub miejsce zamieszkania poza terytorium Rzeczypospolitej Polskiej, oferta powinna zostać podpisana przez Wykonawcę lub osobę do tego upoważnioną, której upoważnienie do </w:t>
      </w:r>
      <w:r w:rsidRPr="00DE0814">
        <w:rPr>
          <w:rFonts w:ascii="Times New Roman" w:eastAsia="Times New Roman" w:hAnsi="Times New Roman"/>
          <w:sz w:val="24"/>
          <w:szCs w:val="24"/>
        </w:rPr>
        <w:lastRenderedPageBreak/>
        <w:t xml:space="preserve">reprezentowania Wykonawcy wynika z właściwego dokumentu, np. odpisu z rejestru handlowego, pełnomocnictwa. W przypadku Wykonawców mających siedzibę lub miejsce zamieszkania poza terytorium Rzeczypospolitej Polskiej, jeżeli oferty nie podpis\uje Wykonawca będący osobą fizyczną, do oferty należy załączyć dokument potwierdzający umocowanie osoby podpisującej ofertę do reprezentowania Wykonawcy.  Zamawiający dopuszcza możliwość złożenia kopii pełnomocnictwa, potwierdzonej przez Wykonawcę za zgodność z oryginałem. </w:t>
      </w:r>
    </w:p>
    <w:p w14:paraId="4E046087" w14:textId="77777777" w:rsidR="00F53B1C" w:rsidRPr="00DE0814" w:rsidRDefault="00650EB9">
      <w:pPr>
        <w:numPr>
          <w:ilvl w:val="0"/>
          <w:numId w:val="11"/>
        </w:numPr>
        <w:pBdr>
          <w:top w:val="nil"/>
          <w:left w:val="nil"/>
          <w:bottom w:val="nil"/>
          <w:right w:val="nil"/>
          <w:between w:val="nil"/>
        </w:pBdr>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Wykonawca może złożyć tylko jedną ofertę. W przypadku złożenia więcej niż jednej oferty, wszystkie oferty złożone przez Wykonawcę zostaną odrzucone. Wykonawca może przed upływem terminu składania ofert zmienić lub wycofać swoją ofertę.</w:t>
      </w:r>
    </w:p>
    <w:p w14:paraId="18F7FFE6" w14:textId="77777777" w:rsidR="00F53B1C" w:rsidRPr="00DE0814" w:rsidRDefault="00650EB9">
      <w:pPr>
        <w:numPr>
          <w:ilvl w:val="0"/>
          <w:numId w:val="11"/>
        </w:numPr>
        <w:pBdr>
          <w:top w:val="nil"/>
          <w:left w:val="nil"/>
          <w:bottom w:val="nil"/>
          <w:right w:val="nil"/>
          <w:between w:val="nil"/>
        </w:pBdr>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Cena wskazana w ofercie musi obejmować wszelkie koszty niezbędne do prawidłowej realizacji zamówienia na warunkach określonych w niniejszym Zapytaniu ofertowym (wynagrodzenie ryczałtowe). </w:t>
      </w:r>
    </w:p>
    <w:p w14:paraId="7D20E0C2" w14:textId="77777777" w:rsidR="00F53B1C" w:rsidRPr="00DE0814" w:rsidRDefault="00650EB9">
      <w:pPr>
        <w:numPr>
          <w:ilvl w:val="0"/>
          <w:numId w:val="11"/>
        </w:numPr>
        <w:pBdr>
          <w:top w:val="nil"/>
          <w:left w:val="nil"/>
          <w:bottom w:val="nil"/>
          <w:right w:val="nil"/>
          <w:between w:val="nil"/>
        </w:pBdr>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Cena powinna zostać wyrażona w złotych polskich. Wszelkie rozliczenia związane z realizacją zamówienia prowadzone będą w złotych polskich. W razie rozbieżności pomiędzy ceną wyrażoną cyfrowo, a ceną wyrażoną słownie, wiążąca jest cena wyrażona cyfrowo. </w:t>
      </w:r>
    </w:p>
    <w:p w14:paraId="715B7A3E" w14:textId="77777777" w:rsidR="00F53B1C" w:rsidRPr="00DE0814" w:rsidRDefault="00650EB9">
      <w:pPr>
        <w:numPr>
          <w:ilvl w:val="0"/>
          <w:numId w:val="11"/>
        </w:numPr>
        <w:pBdr>
          <w:top w:val="nil"/>
          <w:left w:val="nil"/>
          <w:bottom w:val="nil"/>
          <w:right w:val="nil"/>
          <w:between w:val="nil"/>
        </w:pBdr>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Wszystkie wartości przedstawione w Zapytaniu ofertowym muszą być podane i wyliczone w zaokrągleniu do dwóch miejsc po przecinku (zasada zaokrąglania: końcówki poniżej 0,5 pomija się, a końcówki 0,5 grosza i wyższe zaokrągla się do 1 grosza).</w:t>
      </w:r>
    </w:p>
    <w:p w14:paraId="5D6DA1D2" w14:textId="77777777" w:rsidR="00F53B1C" w:rsidRPr="00DE0814" w:rsidRDefault="00650EB9">
      <w:pPr>
        <w:numPr>
          <w:ilvl w:val="0"/>
          <w:numId w:val="11"/>
        </w:numPr>
        <w:pBdr>
          <w:top w:val="nil"/>
          <w:left w:val="nil"/>
          <w:bottom w:val="nil"/>
          <w:right w:val="nil"/>
          <w:between w:val="nil"/>
        </w:pBdr>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 przypadku składania dokumentów w językach obcych wymagane jest ich tłumaczenie na język polski. Tłumaczenie powinno zostać podpisane przez osobę dokonującą tłumaczenia. Zamawiający nie wymaga dokonywania tłumaczeń przysięgłych.</w:t>
      </w:r>
    </w:p>
    <w:p w14:paraId="51E5D486" w14:textId="77777777" w:rsidR="00F53B1C" w:rsidRPr="00DE0814" w:rsidRDefault="00650EB9" w:rsidP="006E7F57">
      <w:pPr>
        <w:numPr>
          <w:ilvl w:val="0"/>
          <w:numId w:val="11"/>
        </w:numPr>
        <w:pBdr>
          <w:top w:val="nil"/>
          <w:left w:val="nil"/>
          <w:bottom w:val="nil"/>
          <w:right w:val="nil"/>
          <w:between w:val="nil"/>
        </w:pBdr>
        <w:tabs>
          <w:tab w:val="left" w:pos="426"/>
        </w:tabs>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Przedkładane w ramach oferty dokumenty potwierdzające doświadczenie </w:t>
      </w:r>
      <w:proofErr w:type="gramStart"/>
      <w:r w:rsidRPr="00DE0814">
        <w:rPr>
          <w:rFonts w:ascii="Times New Roman" w:eastAsia="Times New Roman" w:hAnsi="Times New Roman"/>
          <w:color w:val="000000"/>
          <w:sz w:val="24"/>
          <w:szCs w:val="24"/>
        </w:rPr>
        <w:t>Wykonawcy,</w:t>
      </w:r>
      <w:proofErr w:type="gramEnd"/>
      <w:r w:rsidRPr="00DE0814">
        <w:rPr>
          <w:rFonts w:ascii="Times New Roman" w:eastAsia="Times New Roman" w:hAnsi="Times New Roman"/>
          <w:color w:val="000000"/>
          <w:sz w:val="24"/>
          <w:szCs w:val="24"/>
        </w:rPr>
        <w:t xml:space="preserve"> oraz inne składane dokumenty, dla których Zamawiający nie zastrzegł wymogu przedłożenia oryginału, mogą zostać złożone w kopiach, potwierdzonych przez Wykonawcę za zgodność z oryginałem. Dokumenty stanowiące wydruki stron internetowych nie wymagają potwierdzenia przez Wykonawcę za zgodność z oryginałem.</w:t>
      </w:r>
    </w:p>
    <w:p w14:paraId="7916ED58" w14:textId="77777777" w:rsidR="00F53B1C" w:rsidRPr="00DE0814" w:rsidRDefault="00650EB9" w:rsidP="006E7F57">
      <w:pPr>
        <w:numPr>
          <w:ilvl w:val="0"/>
          <w:numId w:val="11"/>
        </w:numPr>
        <w:pBdr>
          <w:top w:val="nil"/>
          <w:left w:val="nil"/>
          <w:bottom w:val="nil"/>
          <w:right w:val="nil"/>
          <w:between w:val="nil"/>
        </w:pBdr>
        <w:tabs>
          <w:tab w:val="left" w:pos="426"/>
        </w:tabs>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 związku z obowiązkiem złożenia oferty poprzez Bazę Konkurencyjności, Wykonawca zobowiązany jest złożyć skany odpowiednio podpisanych dokumentów (w razie kopii dokumentów – potwierdzonych za zgodność z oryginałem), których złożenie jest wymagane zgodnie z niniejszym Zapytaniem ofertowym.</w:t>
      </w:r>
    </w:p>
    <w:p w14:paraId="7F9C52E8" w14:textId="77777777" w:rsidR="00F53B1C" w:rsidRPr="00DE0814" w:rsidRDefault="00650EB9" w:rsidP="006E7F57">
      <w:pPr>
        <w:numPr>
          <w:ilvl w:val="0"/>
          <w:numId w:val="11"/>
        </w:numPr>
        <w:pBdr>
          <w:top w:val="nil"/>
          <w:left w:val="nil"/>
          <w:bottom w:val="nil"/>
          <w:right w:val="nil"/>
          <w:between w:val="nil"/>
        </w:pBdr>
        <w:tabs>
          <w:tab w:val="left" w:pos="426"/>
        </w:tabs>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Ofertę należy złożyć na formularzach, których wzory stanowią załączniki do niniejszego Zapytania ofertowego. Oferty złożone w oparciu o inne wzory formularzy zostaną odrzucone i nie będą podlegać ocenie.</w:t>
      </w:r>
    </w:p>
    <w:p w14:paraId="2B259DEC" w14:textId="77777777" w:rsidR="00F53B1C" w:rsidRPr="00DE0814" w:rsidRDefault="00650EB9" w:rsidP="006E7F57">
      <w:pPr>
        <w:numPr>
          <w:ilvl w:val="0"/>
          <w:numId w:val="11"/>
        </w:numPr>
        <w:pBdr>
          <w:top w:val="nil"/>
          <w:left w:val="nil"/>
          <w:bottom w:val="nil"/>
          <w:right w:val="nil"/>
          <w:between w:val="nil"/>
        </w:pBdr>
        <w:tabs>
          <w:tab w:val="left" w:pos="426"/>
        </w:tabs>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Wykonawca ponosi wszelkie koszty związane z opracowaniem i złożeniem oferty, niezależnie od wyniku postępowania.</w:t>
      </w:r>
    </w:p>
    <w:p w14:paraId="5D282227" w14:textId="77777777" w:rsidR="00F53B1C" w:rsidRPr="00DE0814" w:rsidRDefault="00650EB9" w:rsidP="006E7F57">
      <w:pPr>
        <w:numPr>
          <w:ilvl w:val="0"/>
          <w:numId w:val="11"/>
        </w:numPr>
        <w:pBdr>
          <w:top w:val="nil"/>
          <w:left w:val="nil"/>
          <w:bottom w:val="nil"/>
          <w:right w:val="nil"/>
          <w:between w:val="nil"/>
        </w:pBdr>
        <w:tabs>
          <w:tab w:val="left" w:pos="426"/>
        </w:tabs>
        <w:spacing w:after="0" w:line="276" w:lineRule="auto"/>
        <w:ind w:left="284"/>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Zamawiający nie zwraca Wykonawcom złożonych ofert (w tym załączonych do oferty dokumentów, oświadczeń) po zakończeniu postępowania. </w:t>
      </w:r>
    </w:p>
    <w:p w14:paraId="67B30D94" w14:textId="77777777" w:rsidR="00F53B1C" w:rsidRPr="00DE0814" w:rsidRDefault="00650EB9" w:rsidP="006E7F57">
      <w:pPr>
        <w:numPr>
          <w:ilvl w:val="0"/>
          <w:numId w:val="11"/>
        </w:numPr>
        <w:tabs>
          <w:tab w:val="left" w:pos="426"/>
        </w:tabs>
        <w:spacing w:after="0" w:line="276" w:lineRule="auto"/>
        <w:ind w:left="284"/>
        <w:jc w:val="both"/>
        <w:rPr>
          <w:rFonts w:ascii="Times New Roman" w:eastAsia="Times New Roman" w:hAnsi="Times New Roman"/>
          <w:b/>
          <w:sz w:val="24"/>
          <w:szCs w:val="24"/>
        </w:rPr>
      </w:pPr>
      <w:r w:rsidRPr="00DE0814">
        <w:rPr>
          <w:rFonts w:ascii="Times New Roman" w:eastAsia="Times New Roman" w:hAnsi="Times New Roman"/>
          <w:sz w:val="24"/>
          <w:szCs w:val="24"/>
        </w:rPr>
        <w:t>Złożenie oferty nie powoduje powstania żadnych zobowiązań pomiędzy Zamawiającym a Wykonawcą. Oferty są przygotowywane na koszt Wykonawców.</w:t>
      </w:r>
    </w:p>
    <w:p w14:paraId="5B1CD7AE" w14:textId="77777777" w:rsidR="00F53B1C" w:rsidRPr="00DE0814" w:rsidRDefault="00650EB9" w:rsidP="006E7F57">
      <w:pPr>
        <w:numPr>
          <w:ilvl w:val="0"/>
          <w:numId w:val="11"/>
        </w:numPr>
        <w:tabs>
          <w:tab w:val="left" w:pos="426"/>
        </w:tabs>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dokona oceny czy oferta została sporządzona prawidłowo, w tym czy wszystkie wymagane dokumenty zostały załączone do oferty i czy spełniają określone w zapytaniu ofertowym wymagania. Brak któregokolwiek z wymaganych oświadczeń lub </w:t>
      </w:r>
      <w:r w:rsidRPr="00DE0814">
        <w:rPr>
          <w:rFonts w:ascii="Times New Roman" w:eastAsia="Times New Roman" w:hAnsi="Times New Roman"/>
          <w:sz w:val="24"/>
          <w:szCs w:val="24"/>
        </w:rPr>
        <w:lastRenderedPageBreak/>
        <w:t xml:space="preserve">dokumentów lub załączenie ich w niewłaściwej formie lub niezgodnie z wymaganiami określonymi w niniejszym zapytaniu ofertowym, może stanowić podstawę do odrzucenia </w:t>
      </w:r>
      <w:proofErr w:type="spellStart"/>
      <w:proofErr w:type="gramStart"/>
      <w:r w:rsidRPr="00DE0814">
        <w:rPr>
          <w:rFonts w:ascii="Times New Roman" w:eastAsia="Times New Roman" w:hAnsi="Times New Roman"/>
          <w:sz w:val="24"/>
          <w:szCs w:val="24"/>
        </w:rPr>
        <w:t>oferty.W</w:t>
      </w:r>
      <w:proofErr w:type="spellEnd"/>
      <w:proofErr w:type="gramEnd"/>
      <w:r w:rsidRPr="00DE0814">
        <w:rPr>
          <w:rFonts w:ascii="Times New Roman" w:eastAsia="Times New Roman" w:hAnsi="Times New Roman"/>
          <w:sz w:val="24"/>
          <w:szCs w:val="24"/>
        </w:rPr>
        <w:t xml:space="preserve"> toku badania i oceny ofert Zamawiający może zażądać od Wykonawców wyjaśnień dotyczących treści złożonych ofert lub przedłożenia dodatkowych dokumentów w celu doprecyzowania/wyjaśnienia kwestii/informacji wynikających ze złożonej oferty. Brak złożenia wyjaśnień lub przedłożenia dodatkowych dokumentów w wyznaczonym terminie, spowoduje odrzucenie oferty. Zamawiający dopuszcza możliwość wezwania Wykonawców do udzielenia wyjaśnień lub przedłożenia dodatkowych dokumentów oraz składania przez Wykonawców wyjaśnień lub przedkładania dodatkowych dokumentów, drogą mailową. Zaoferowanie warunków realizacji zamówienia niezgodnych z warunkami określonymi w zapytaniu ofertowym, spowoduje odrzucenie oferty. Oferta odrzucona lub oferta Wykonawcy wykluczonego z udziału w postępowaniu nie podlega ocenie we wskazanych w zapytaniu ofertowym kryteriach oceny ofert. Z tytułu odrzucenia oferty przez Zamawiającego lub wykluczenia Wykonawcy z udziału w postępowaniu, Wykonawcy nie przysługują żadne roszczenia wobec Zamawiającego. Decyzja Zamawiającego o odrzuceniu oferty oraz o wykluczeniu Wykonawcy z udziału w postępowaniu, jest decyzją ostateczną.</w:t>
      </w:r>
    </w:p>
    <w:p w14:paraId="7C8B2425" w14:textId="77777777" w:rsidR="00F53B1C" w:rsidRDefault="00650EB9">
      <w:pPr>
        <w:numPr>
          <w:ilvl w:val="0"/>
          <w:numId w:val="11"/>
        </w:numPr>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Jeżeli zaoferowana cena wydaje się rażąco niska w stosunku do przedmiotu zamówienia, tj. będzie różnić się o więcej niż 30% od średniej arytmetycznej cen wszystkich ważnych ofert niepodlegających odrzuceniu lub będzie budzić wątpliwości Zamawiającego co do możliwości wykonania przedmiotu zamówienia zgodnie z wymaganiami określonymi w zapytaniu </w:t>
      </w:r>
      <w:proofErr w:type="gramStart"/>
      <w:r w:rsidRPr="00DE0814">
        <w:rPr>
          <w:rFonts w:ascii="Times New Roman" w:eastAsia="Times New Roman" w:hAnsi="Times New Roman"/>
          <w:sz w:val="24"/>
          <w:szCs w:val="24"/>
        </w:rPr>
        <w:t>ofertowym,  Zamawiający</w:t>
      </w:r>
      <w:proofErr w:type="gramEnd"/>
      <w:r w:rsidRPr="00DE0814">
        <w:rPr>
          <w:rFonts w:ascii="Times New Roman" w:eastAsia="Times New Roman" w:hAnsi="Times New Roman"/>
          <w:sz w:val="24"/>
          <w:szCs w:val="24"/>
        </w:rPr>
        <w:t xml:space="preserve"> zażąda od Wykonawcy złożenia w wyznaczonym terminie wyjaśnień, w tym złożenia dowodów w zakresie wyliczenia ceny. Zamawiający oceni te wyjaśnienia w konsultacji z Wykonawcą i może odrzucić tę ofertę wyłącznie w przypadku, gdy złożone wyjaśnienia wraz z dowodami nie uzasadniają podanej ceny w tej ofercie.  </w:t>
      </w:r>
    </w:p>
    <w:p w14:paraId="00F69BE7" w14:textId="77777777" w:rsidR="00F53B1C" w:rsidRDefault="00650EB9" w:rsidP="006E7F57">
      <w:pPr>
        <w:numPr>
          <w:ilvl w:val="0"/>
          <w:numId w:val="11"/>
        </w:numPr>
        <w:tabs>
          <w:tab w:val="left" w:pos="284"/>
          <w:tab w:val="left" w:pos="426"/>
        </w:tabs>
        <w:spacing w:after="0" w:line="276" w:lineRule="auto"/>
        <w:ind w:left="284"/>
        <w:jc w:val="both"/>
        <w:rPr>
          <w:rFonts w:ascii="Times New Roman" w:eastAsia="Times New Roman" w:hAnsi="Times New Roman"/>
          <w:sz w:val="24"/>
          <w:szCs w:val="24"/>
        </w:rPr>
      </w:pPr>
      <w:r w:rsidRPr="006E7F57">
        <w:rPr>
          <w:rFonts w:ascii="Times New Roman" w:eastAsia="Times New Roman" w:hAnsi="Times New Roman"/>
          <w:sz w:val="24"/>
          <w:szCs w:val="24"/>
        </w:rPr>
        <w:t xml:space="preserve">Zamawiający zastrzega sobie prawo do zmiany zapytania ofertowego przed upływem terminu składania ofert. </w:t>
      </w:r>
    </w:p>
    <w:p w14:paraId="0FC79528" w14:textId="5F78FCEC" w:rsidR="00F53B1C" w:rsidRPr="006E7F57" w:rsidRDefault="00650EB9" w:rsidP="006E7F57">
      <w:pPr>
        <w:numPr>
          <w:ilvl w:val="0"/>
          <w:numId w:val="11"/>
        </w:numPr>
        <w:tabs>
          <w:tab w:val="left" w:pos="284"/>
          <w:tab w:val="left" w:pos="426"/>
        </w:tabs>
        <w:spacing w:after="0" w:line="276" w:lineRule="auto"/>
        <w:ind w:left="284"/>
        <w:jc w:val="both"/>
        <w:rPr>
          <w:rFonts w:ascii="Times New Roman" w:eastAsia="Times New Roman" w:hAnsi="Times New Roman"/>
          <w:sz w:val="24"/>
          <w:szCs w:val="24"/>
        </w:rPr>
      </w:pPr>
      <w:r w:rsidRPr="006E7F57">
        <w:rPr>
          <w:rFonts w:ascii="Times New Roman" w:eastAsia="Times New Roman" w:hAnsi="Times New Roman"/>
          <w:sz w:val="24"/>
          <w:szCs w:val="24"/>
        </w:rPr>
        <w:t>T</w:t>
      </w:r>
      <w:r w:rsidRPr="006E7F57">
        <w:rPr>
          <w:rFonts w:ascii="Times New Roman" w:eastAsia="Times New Roman" w:hAnsi="Times New Roman"/>
          <w:sz w:val="24"/>
          <w:szCs w:val="24"/>
          <w:u w:val="single"/>
        </w:rPr>
        <w:t xml:space="preserve">ermin związania ofertą wynosi 30 dni. Bieg terminu rozpoczyna się od dnia </w:t>
      </w:r>
      <w:commentRangeStart w:id="1"/>
      <w:r w:rsidRPr="006E7F57">
        <w:rPr>
          <w:rFonts w:ascii="Times New Roman" w:eastAsia="Times New Roman" w:hAnsi="Times New Roman"/>
          <w:sz w:val="24"/>
          <w:szCs w:val="24"/>
          <w:u w:val="single"/>
        </w:rPr>
        <w:t>w</w:t>
      </w:r>
      <w:commentRangeEnd w:id="1"/>
      <w:r w:rsidR="006D4367" w:rsidRPr="00DE0814">
        <w:rPr>
          <w:rStyle w:val="Odwoaniedokomentarza"/>
          <w:rFonts w:ascii="Times New Roman" w:hAnsi="Times New Roman"/>
          <w:sz w:val="24"/>
          <w:szCs w:val="24"/>
        </w:rPr>
        <w:commentReference w:id="1"/>
      </w:r>
      <w:r w:rsidRPr="006E7F57">
        <w:rPr>
          <w:rFonts w:ascii="Times New Roman" w:eastAsia="Times New Roman" w:hAnsi="Times New Roman"/>
          <w:sz w:val="24"/>
          <w:szCs w:val="24"/>
          <w:u w:val="single"/>
        </w:rPr>
        <w:t xml:space="preserve"> którym upływa termin składania ofert wskazany w pkt. 11 poniżej.</w:t>
      </w:r>
    </w:p>
    <w:p w14:paraId="76B1E7C3" w14:textId="77777777" w:rsidR="00F53B1C" w:rsidRPr="00DE0814" w:rsidRDefault="00650EB9" w:rsidP="006E7F57">
      <w:pPr>
        <w:numPr>
          <w:ilvl w:val="0"/>
          <w:numId w:val="11"/>
        </w:numPr>
        <w:tabs>
          <w:tab w:val="left" w:pos="426"/>
        </w:tabs>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zastrzega sobie prawo do unieważnienia postępowania w przypadku, gdy: </w:t>
      </w:r>
    </w:p>
    <w:p w14:paraId="22150D14" w14:textId="77777777" w:rsidR="00F53B1C" w:rsidRPr="00DE0814" w:rsidRDefault="00650EB9">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postępowanie dotknięte będzie wadą uniemożliwiającą zawarcie ważnej umowy;</w:t>
      </w:r>
    </w:p>
    <w:p w14:paraId="1CA38345" w14:textId="77777777" w:rsidR="00F53B1C" w:rsidRPr="00DE0814" w:rsidRDefault="00650EB9">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nastąpi rozwiązanie umowy o dofinansowanie realizacji Projektu, zawartej pomiędzy Zamawiającym a Instytucją Pośredniczącą;</w:t>
      </w:r>
    </w:p>
    <w:p w14:paraId="47EFC116" w14:textId="77777777" w:rsidR="00F53B1C" w:rsidRPr="00DE0814" w:rsidRDefault="00650EB9">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wystąpią inne okoliczności, które według oceny Zamawiającego uczynią dalsze prowadzenie postępowania nieuzasadnionym;</w:t>
      </w:r>
    </w:p>
    <w:p w14:paraId="53CF4CB9" w14:textId="77777777" w:rsidR="00F53B1C" w:rsidRPr="00DE0814" w:rsidRDefault="00650EB9">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w innych przypadkach określonych w zapytaniu ofertowym. </w:t>
      </w:r>
    </w:p>
    <w:p w14:paraId="52BF25FB" w14:textId="77777777" w:rsidR="00F53B1C" w:rsidRPr="00DE0814" w:rsidRDefault="00650EB9" w:rsidP="006E7F57">
      <w:pPr>
        <w:numPr>
          <w:ilvl w:val="0"/>
          <w:numId w:val="11"/>
        </w:numPr>
        <w:tabs>
          <w:tab w:val="left" w:pos="426"/>
        </w:tabs>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razie unieważnienia postępowania, Zamawiający nie jest zobowiązany do zwrotu Wykonawcom kosztów związanych z udziałem w postępowaniu. </w:t>
      </w:r>
    </w:p>
    <w:p w14:paraId="0A20E0AF" w14:textId="77777777" w:rsidR="00F53B1C" w:rsidRPr="00DE0814" w:rsidRDefault="00F53B1C">
      <w:pPr>
        <w:spacing w:after="0" w:line="276" w:lineRule="auto"/>
        <w:jc w:val="both"/>
        <w:rPr>
          <w:rFonts w:ascii="Times New Roman" w:eastAsia="Times New Roman" w:hAnsi="Times New Roman"/>
          <w:sz w:val="24"/>
          <w:szCs w:val="24"/>
        </w:rPr>
      </w:pPr>
    </w:p>
    <w:p w14:paraId="2A584C87" w14:textId="77777777" w:rsidR="00F53B1C" w:rsidRPr="00DE0814" w:rsidRDefault="00650EB9">
      <w:pPr>
        <w:spacing w:after="0" w:line="276" w:lineRule="auto"/>
        <w:jc w:val="both"/>
        <w:rPr>
          <w:rFonts w:ascii="Times New Roman" w:eastAsia="Times New Roman" w:hAnsi="Times New Roman"/>
          <w:b/>
          <w:sz w:val="24"/>
          <w:szCs w:val="24"/>
          <w:u w:val="single"/>
        </w:rPr>
      </w:pPr>
      <w:r w:rsidRPr="00DE0814">
        <w:rPr>
          <w:rFonts w:ascii="Times New Roman" w:eastAsia="Times New Roman" w:hAnsi="Times New Roman"/>
          <w:color w:val="000000"/>
          <w:sz w:val="24"/>
          <w:szCs w:val="24"/>
        </w:rPr>
        <w:t xml:space="preserve">11. </w:t>
      </w:r>
      <w:r w:rsidRPr="00DE0814">
        <w:rPr>
          <w:rFonts w:ascii="Times New Roman" w:eastAsia="Times New Roman" w:hAnsi="Times New Roman"/>
          <w:b/>
          <w:sz w:val="24"/>
          <w:szCs w:val="24"/>
          <w:u w:val="single"/>
        </w:rPr>
        <w:t xml:space="preserve">TERMIN, MIEJSCE I FORMA SKŁADANIA OFERT </w:t>
      </w:r>
    </w:p>
    <w:p w14:paraId="187C9E4D" w14:textId="77777777" w:rsidR="00F53B1C" w:rsidRPr="00DE0814" w:rsidRDefault="00F53B1C">
      <w:pPr>
        <w:spacing w:after="0" w:line="276" w:lineRule="auto"/>
        <w:jc w:val="both"/>
        <w:rPr>
          <w:rFonts w:ascii="Times New Roman" w:eastAsia="Times New Roman" w:hAnsi="Times New Roman"/>
          <w:b/>
          <w:sz w:val="24"/>
          <w:szCs w:val="24"/>
          <w:u w:val="single"/>
        </w:rPr>
      </w:pPr>
    </w:p>
    <w:p w14:paraId="7FD1BFD8" w14:textId="76F5C298" w:rsidR="00F53B1C" w:rsidRPr="00DE0814" w:rsidRDefault="00650EB9">
      <w:pPr>
        <w:numPr>
          <w:ilvl w:val="0"/>
          <w:numId w:val="5"/>
        </w:numPr>
        <w:pBdr>
          <w:top w:val="nil"/>
          <w:left w:val="nil"/>
          <w:bottom w:val="nil"/>
          <w:right w:val="nil"/>
          <w:between w:val="nil"/>
        </w:pBdr>
        <w:spacing w:after="0" w:line="276" w:lineRule="auto"/>
        <w:jc w:val="both"/>
        <w:rPr>
          <w:rFonts w:ascii="Times New Roman" w:eastAsia="Times New Roman" w:hAnsi="Times New Roman"/>
          <w:b/>
          <w:color w:val="000000"/>
          <w:sz w:val="24"/>
          <w:szCs w:val="24"/>
        </w:rPr>
      </w:pPr>
      <w:r w:rsidRPr="00DE0814">
        <w:rPr>
          <w:rFonts w:ascii="Times New Roman" w:eastAsia="Times New Roman" w:hAnsi="Times New Roman"/>
          <w:color w:val="000000"/>
          <w:sz w:val="24"/>
          <w:szCs w:val="24"/>
        </w:rPr>
        <w:t xml:space="preserve">Oferty należy składać w terminie </w:t>
      </w:r>
      <w:r w:rsidRPr="00DE0814">
        <w:rPr>
          <w:rFonts w:ascii="Times New Roman" w:eastAsia="Times New Roman" w:hAnsi="Times New Roman"/>
          <w:b/>
          <w:color w:val="000000"/>
          <w:sz w:val="24"/>
          <w:szCs w:val="24"/>
        </w:rPr>
        <w:t xml:space="preserve">do dnia </w:t>
      </w:r>
      <w:r w:rsidR="00883EB6" w:rsidRPr="00883EB6">
        <w:rPr>
          <w:rFonts w:ascii="Times New Roman" w:eastAsia="Times New Roman" w:hAnsi="Times New Roman"/>
          <w:b/>
          <w:sz w:val="24"/>
          <w:szCs w:val="24"/>
          <w:highlight w:val="yellow"/>
        </w:rPr>
        <w:t>17.05.</w:t>
      </w:r>
      <w:r w:rsidRPr="00883EB6">
        <w:rPr>
          <w:rFonts w:ascii="Times New Roman" w:eastAsia="Times New Roman" w:hAnsi="Times New Roman"/>
          <w:b/>
          <w:color w:val="000000"/>
          <w:sz w:val="24"/>
          <w:szCs w:val="24"/>
          <w:highlight w:val="yellow"/>
        </w:rPr>
        <w:t>2024 r. do godz. 10:00.</w:t>
      </w:r>
    </w:p>
    <w:p w14:paraId="2CB9B370" w14:textId="77777777" w:rsidR="00F53B1C" w:rsidRPr="00DE0814" w:rsidRDefault="00650EB9">
      <w:pPr>
        <w:numPr>
          <w:ilvl w:val="0"/>
          <w:numId w:val="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lastRenderedPageBreak/>
        <w:t>O zachowaniu terminu decyduje data złożenia oferty za pośrednictwem Bazy Konkurencyjności (BK2021): https://bazakonkurencyjnosci.funduszeeuropejskie.gov.pl/</w:t>
      </w:r>
    </w:p>
    <w:p w14:paraId="6B258DCD" w14:textId="77777777" w:rsidR="00F53B1C" w:rsidRPr="00DE0814" w:rsidRDefault="00650EB9">
      <w:pPr>
        <w:numPr>
          <w:ilvl w:val="0"/>
          <w:numId w:val="5"/>
        </w:numPr>
        <w:spacing w:after="0" w:line="276" w:lineRule="auto"/>
        <w:jc w:val="both"/>
        <w:rPr>
          <w:rFonts w:ascii="Times New Roman" w:eastAsia="Times New Roman" w:hAnsi="Times New Roman"/>
          <w:b/>
          <w:sz w:val="24"/>
          <w:szCs w:val="24"/>
        </w:rPr>
      </w:pPr>
      <w:r w:rsidRPr="00DE0814">
        <w:rPr>
          <w:rFonts w:ascii="Times New Roman" w:eastAsia="Times New Roman" w:hAnsi="Times New Roman"/>
          <w:b/>
          <w:sz w:val="24"/>
          <w:szCs w:val="24"/>
        </w:rPr>
        <w:t>Oferta przygotowana w sposób opisany w pkt. 10 zapytania ofertowego musi zostać złożona poprzez Bazę Konkurencyjności (BK2021) bezpośrednio do opublikowanego przez Zamawiającego ogłoszenia.</w:t>
      </w:r>
    </w:p>
    <w:p w14:paraId="1ABDE191" w14:textId="77777777" w:rsidR="00F53B1C" w:rsidRPr="00DE0814" w:rsidRDefault="00650EB9">
      <w:pPr>
        <w:numPr>
          <w:ilvl w:val="0"/>
          <w:numId w:val="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dopuszcza możliwość złożenia oferty w inny sposób niż przewidziany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3 powyżej </w:t>
      </w:r>
      <w:proofErr w:type="gramStart"/>
      <w:r w:rsidRPr="00DE0814">
        <w:rPr>
          <w:rFonts w:ascii="Times New Roman" w:eastAsia="Times New Roman" w:hAnsi="Times New Roman"/>
          <w:b/>
          <w:sz w:val="24"/>
          <w:szCs w:val="24"/>
        </w:rPr>
        <w:t>TYLKO I WYŁĄCZNIE</w:t>
      </w:r>
      <w:proofErr w:type="gramEnd"/>
      <w:r w:rsidRPr="00DE0814">
        <w:rPr>
          <w:rFonts w:ascii="Times New Roman" w:eastAsia="Times New Roman" w:hAnsi="Times New Roman"/>
          <w:sz w:val="24"/>
          <w:szCs w:val="24"/>
        </w:rPr>
        <w:t xml:space="preserve"> w przypadku wystąpienia uzasadnionych i udokumentowanych problemów technicznych po stronie operatora Bazy Konkurencyjności lub zawieszenia działalności Bazy Konkurencyjności potwierdzonego odpowiednim komunikatem w Bazie Konkurencyjności i związanej z tym niemożności złożenia oferty za pośrednictwem Bazy Konkurencyjności (udokumentowanej przez Wykonawcę). W przypadkach, o których mowa w zdaniu </w:t>
      </w:r>
      <w:proofErr w:type="gramStart"/>
      <w:r w:rsidRPr="00DE0814">
        <w:rPr>
          <w:rFonts w:ascii="Times New Roman" w:eastAsia="Times New Roman" w:hAnsi="Times New Roman"/>
          <w:sz w:val="24"/>
          <w:szCs w:val="24"/>
        </w:rPr>
        <w:t>poprzedzającym,  Zamawiający</w:t>
      </w:r>
      <w:proofErr w:type="gramEnd"/>
      <w:r w:rsidRPr="00DE0814">
        <w:rPr>
          <w:rFonts w:ascii="Times New Roman" w:eastAsia="Times New Roman" w:hAnsi="Times New Roman"/>
          <w:sz w:val="24"/>
          <w:szCs w:val="24"/>
        </w:rPr>
        <w:t xml:space="preserve"> dopuszcza możliwość złożenia oferty:</w:t>
      </w:r>
    </w:p>
    <w:p w14:paraId="01834754" w14:textId="77777777" w:rsidR="00F53B1C" w:rsidRPr="00DE0814" w:rsidRDefault="00650EB9">
      <w:pPr>
        <w:numPr>
          <w:ilvl w:val="0"/>
          <w:numId w:val="1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 pośrednictwem poczty, kuriera lub osobiście na adres Zamawiającego podany w pkt. I zapytania ofertowego lub </w:t>
      </w:r>
    </w:p>
    <w:p w14:paraId="24541837" w14:textId="77777777" w:rsidR="00F53B1C" w:rsidRPr="00DE0814" w:rsidRDefault="00650EB9">
      <w:pPr>
        <w:numPr>
          <w:ilvl w:val="0"/>
          <w:numId w:val="1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w formie elektronicznej: skany dokumentów w postaci plików w formacie PDF na adres: lesneprzedszkole-mielec@gmail.com</w:t>
      </w:r>
    </w:p>
    <w:p w14:paraId="4931C063" w14:textId="77777777" w:rsidR="00F53B1C" w:rsidRPr="00DE0814" w:rsidRDefault="00650EB9">
      <w:pPr>
        <w:numPr>
          <w:ilvl w:val="0"/>
          <w:numId w:val="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przypadkach określonych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4 tj. w sytuacji złożenia oferty w inny sposób niż za pośrednictwem Bazy Konkurencyjności Zamawiający wymaga, aby:</w:t>
      </w:r>
    </w:p>
    <w:p w14:paraId="14AE631B" w14:textId="77777777" w:rsidR="00F53B1C" w:rsidRPr="00DE0814" w:rsidRDefault="00650EB9">
      <w:pPr>
        <w:numPr>
          <w:ilvl w:val="0"/>
          <w:numId w:val="17"/>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oferta składana osobiście lub przesyłana przesyłką pocztową lub kurierską została umieszczona w zamkniętej kopercie opisanej następującymi elementami:</w:t>
      </w:r>
    </w:p>
    <w:p w14:paraId="011CC978" w14:textId="77777777" w:rsidR="00F53B1C" w:rsidRPr="00DE0814" w:rsidRDefault="00650EB9">
      <w:pPr>
        <w:numPr>
          <w:ilvl w:val="0"/>
          <w:numId w:val="16"/>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Nazwą i adresem Zamawiającego</w:t>
      </w:r>
    </w:p>
    <w:p w14:paraId="4869BF15" w14:textId="77777777" w:rsidR="00F53B1C" w:rsidRPr="00DE0814" w:rsidRDefault="00650EB9">
      <w:pPr>
        <w:numPr>
          <w:ilvl w:val="0"/>
          <w:numId w:val="16"/>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Nazwą i adresem Wykonawcy</w:t>
      </w:r>
    </w:p>
    <w:p w14:paraId="1BD47534" w14:textId="77777777" w:rsidR="00F53B1C" w:rsidRPr="00DE0814" w:rsidRDefault="00650EB9">
      <w:pPr>
        <w:numPr>
          <w:ilvl w:val="0"/>
          <w:numId w:val="16"/>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Adnotacją „Oferta do zapytania ofertowego z dnia ……</w:t>
      </w:r>
      <w:proofErr w:type="gramStart"/>
      <w:r w:rsidRPr="00DE0814">
        <w:rPr>
          <w:rFonts w:ascii="Times New Roman" w:eastAsia="Times New Roman" w:hAnsi="Times New Roman"/>
          <w:sz w:val="24"/>
          <w:szCs w:val="24"/>
        </w:rPr>
        <w:t>…….</w:t>
      </w:r>
      <w:proofErr w:type="gramEnd"/>
      <w:r w:rsidRPr="00DE0814">
        <w:rPr>
          <w:rFonts w:ascii="Times New Roman" w:eastAsia="Times New Roman" w:hAnsi="Times New Roman"/>
          <w:sz w:val="24"/>
          <w:szCs w:val="24"/>
        </w:rPr>
        <w:t>.2024 r. Nie otwierać do dnia…………...2024 r. do godz. 10:00”.</w:t>
      </w:r>
    </w:p>
    <w:p w14:paraId="40A11266" w14:textId="77777777" w:rsidR="00F53B1C" w:rsidRPr="00DE0814" w:rsidRDefault="00650EB9">
      <w:pPr>
        <w:numPr>
          <w:ilvl w:val="0"/>
          <w:numId w:val="3"/>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oferta składana za pośrednictwem poczty elektronicznej była odpowiednio opisana tj. wiadomość powinna została opatrzona tytułem „Oferta do zapytania ofertowego z dnia …………</w:t>
      </w:r>
      <w:proofErr w:type="gramStart"/>
      <w:r w:rsidRPr="00DE0814">
        <w:rPr>
          <w:rFonts w:ascii="Times New Roman" w:eastAsia="Times New Roman" w:hAnsi="Times New Roman"/>
          <w:sz w:val="24"/>
          <w:szCs w:val="24"/>
        </w:rPr>
        <w:t>…….</w:t>
      </w:r>
      <w:proofErr w:type="gramEnd"/>
      <w:r w:rsidRPr="00DE0814">
        <w:rPr>
          <w:rFonts w:ascii="Times New Roman" w:eastAsia="Times New Roman" w:hAnsi="Times New Roman"/>
          <w:sz w:val="24"/>
          <w:szCs w:val="24"/>
        </w:rPr>
        <w:t>2024 r. Nie otwierać do dnia………</w:t>
      </w:r>
      <w:proofErr w:type="gramStart"/>
      <w:r w:rsidRPr="00DE0814">
        <w:rPr>
          <w:rFonts w:ascii="Times New Roman" w:eastAsia="Times New Roman" w:hAnsi="Times New Roman"/>
          <w:sz w:val="24"/>
          <w:szCs w:val="24"/>
        </w:rPr>
        <w:t>…….</w:t>
      </w:r>
      <w:proofErr w:type="gramEnd"/>
      <w:r w:rsidRPr="00DE0814">
        <w:rPr>
          <w:rFonts w:ascii="Times New Roman" w:eastAsia="Times New Roman" w:hAnsi="Times New Roman"/>
          <w:sz w:val="24"/>
          <w:szCs w:val="24"/>
        </w:rPr>
        <w:t>2024 r. do godz. 10:00”.</w:t>
      </w:r>
    </w:p>
    <w:p w14:paraId="7E4BA9F8" w14:textId="77777777" w:rsidR="00F53B1C" w:rsidRPr="00DE0814" w:rsidRDefault="00650EB9">
      <w:pPr>
        <w:spacing w:after="0" w:line="276" w:lineRule="auto"/>
        <w:ind w:left="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przypadkach określonych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4 powyżej, datą złożenia oferty jest data i godzina wpływu oferty – odpowiednio – na adres Zamawiającego podany w pkt. 1 zapytania ofertowego lub na adres e-mail wskazany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4 lit. b) powyżej. </w:t>
      </w:r>
    </w:p>
    <w:p w14:paraId="37C483E8" w14:textId="77777777" w:rsidR="00F53B1C" w:rsidRPr="00DE0814" w:rsidRDefault="00650EB9">
      <w:pPr>
        <w:numPr>
          <w:ilvl w:val="0"/>
          <w:numId w:val="5"/>
        </w:numPr>
        <w:spacing w:after="0" w:line="276" w:lineRule="auto"/>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Oferty złożone po terminie, w inny sposób niż wskazany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3 (Baza Konkurencyjności) lub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4 (</w:t>
      </w:r>
      <w:proofErr w:type="gramStart"/>
      <w:r w:rsidRPr="00DE0814">
        <w:rPr>
          <w:rFonts w:ascii="Times New Roman" w:eastAsia="Times New Roman" w:hAnsi="Times New Roman"/>
          <w:sz w:val="24"/>
          <w:szCs w:val="24"/>
        </w:rPr>
        <w:t>tylko i wyłącznie</w:t>
      </w:r>
      <w:proofErr w:type="gramEnd"/>
      <w:r w:rsidRPr="00DE0814">
        <w:rPr>
          <w:rFonts w:ascii="Times New Roman" w:eastAsia="Times New Roman" w:hAnsi="Times New Roman"/>
          <w:sz w:val="24"/>
          <w:szCs w:val="24"/>
        </w:rPr>
        <w:t xml:space="preserve"> w przypadku wystąpienia uzasadnionych i udokumentowanych problemów technicznych po stronie operatora Bazy Konkurencyjności lub zawieszenia działania Bazy Konkurencyjności) lub przygotowane w innej formie niż opisane w pkt. 10 zapytania ofertowego, nie będą rozpatrywane. </w:t>
      </w:r>
    </w:p>
    <w:p w14:paraId="09053C04" w14:textId="77777777" w:rsidR="00F53B1C" w:rsidRPr="00DE0814" w:rsidRDefault="00F53B1C">
      <w:pPr>
        <w:spacing w:after="0" w:line="276" w:lineRule="auto"/>
        <w:ind w:left="284"/>
        <w:jc w:val="both"/>
        <w:rPr>
          <w:rFonts w:ascii="Times New Roman" w:eastAsia="Times New Roman" w:hAnsi="Times New Roman"/>
          <w:sz w:val="24"/>
          <w:szCs w:val="24"/>
        </w:rPr>
      </w:pPr>
    </w:p>
    <w:p w14:paraId="28DC2C0A" w14:textId="77777777" w:rsidR="00F53B1C" w:rsidRPr="00DE0814" w:rsidRDefault="00650EB9">
      <w:pPr>
        <w:spacing w:after="0" w:line="276" w:lineRule="auto"/>
        <w:jc w:val="both"/>
        <w:rPr>
          <w:rFonts w:ascii="Times New Roman" w:eastAsia="Times New Roman" w:hAnsi="Times New Roman"/>
          <w:b/>
          <w:sz w:val="24"/>
          <w:szCs w:val="24"/>
          <w:u w:val="single"/>
        </w:rPr>
      </w:pPr>
      <w:r w:rsidRPr="00DE0814">
        <w:rPr>
          <w:rFonts w:ascii="Times New Roman" w:eastAsia="Times New Roman" w:hAnsi="Times New Roman"/>
          <w:b/>
          <w:sz w:val="24"/>
          <w:szCs w:val="24"/>
        </w:rPr>
        <w:t xml:space="preserve">12. </w:t>
      </w:r>
      <w:r w:rsidRPr="00DE0814">
        <w:rPr>
          <w:rFonts w:ascii="Times New Roman" w:eastAsia="Times New Roman" w:hAnsi="Times New Roman"/>
          <w:b/>
          <w:sz w:val="24"/>
          <w:szCs w:val="24"/>
          <w:u w:val="single"/>
        </w:rPr>
        <w:t>KOMUNIKACJA W POSTĘPOWANIU O UDZIELENIE ZAMÓWIENIA</w:t>
      </w:r>
    </w:p>
    <w:p w14:paraId="21923328" w14:textId="77777777" w:rsidR="00F53B1C" w:rsidRPr="00DE0814" w:rsidRDefault="00F53B1C">
      <w:pPr>
        <w:spacing w:after="0" w:line="276" w:lineRule="auto"/>
        <w:jc w:val="both"/>
        <w:rPr>
          <w:rFonts w:ascii="Times New Roman" w:eastAsia="Times New Roman" w:hAnsi="Times New Roman"/>
          <w:b/>
          <w:sz w:val="24"/>
          <w:szCs w:val="24"/>
        </w:rPr>
      </w:pPr>
    </w:p>
    <w:p w14:paraId="00C14FDD" w14:textId="59ED465C" w:rsidR="00F53B1C" w:rsidRPr="00DE0814" w:rsidRDefault="00650EB9">
      <w:pPr>
        <w:numPr>
          <w:ilvl w:val="3"/>
          <w:numId w:val="5"/>
        </w:numPr>
        <w:spacing w:after="0" w:line="276" w:lineRule="auto"/>
        <w:ind w:left="426" w:hanging="284"/>
        <w:jc w:val="both"/>
        <w:rPr>
          <w:rFonts w:ascii="Times New Roman" w:eastAsia="Times New Roman" w:hAnsi="Times New Roman"/>
          <w:sz w:val="24"/>
          <w:szCs w:val="24"/>
        </w:rPr>
      </w:pPr>
      <w:r w:rsidRPr="00DE0814">
        <w:rPr>
          <w:rFonts w:ascii="Times New Roman" w:eastAsia="Times New Roman" w:hAnsi="Times New Roman"/>
          <w:sz w:val="24"/>
          <w:szCs w:val="24"/>
        </w:rPr>
        <w:t>Komunikacja w postępowaniu o udzielenie zamówienia, w tym ogłoszenie zapytania ofertowego, składanie ofert, wymiana informacji między Zamawiającym, a Wykonawcą oraz przekazywanie dokumentów i oświadczeń do upływu terminu złożenia ofert tj. do dnia</w:t>
      </w:r>
      <w:r w:rsidR="00883EB6">
        <w:rPr>
          <w:rFonts w:ascii="Times New Roman" w:eastAsia="Times New Roman" w:hAnsi="Times New Roman"/>
          <w:sz w:val="24"/>
          <w:szCs w:val="24"/>
          <w:highlight w:val="yellow"/>
        </w:rPr>
        <w:t xml:space="preserve"> 17</w:t>
      </w:r>
      <w:r w:rsidRPr="00883EB6">
        <w:rPr>
          <w:rFonts w:ascii="Times New Roman" w:eastAsia="Times New Roman" w:hAnsi="Times New Roman"/>
          <w:sz w:val="24"/>
          <w:szCs w:val="24"/>
          <w:highlight w:val="yellow"/>
        </w:rPr>
        <w:t>.</w:t>
      </w:r>
      <w:r w:rsidR="00883EB6">
        <w:rPr>
          <w:rFonts w:ascii="Times New Roman" w:eastAsia="Times New Roman" w:hAnsi="Times New Roman"/>
          <w:sz w:val="24"/>
          <w:szCs w:val="24"/>
          <w:highlight w:val="yellow"/>
        </w:rPr>
        <w:t>05.</w:t>
      </w:r>
      <w:r w:rsidRPr="00883EB6">
        <w:rPr>
          <w:rFonts w:ascii="Times New Roman" w:eastAsia="Times New Roman" w:hAnsi="Times New Roman"/>
          <w:sz w:val="24"/>
          <w:szCs w:val="24"/>
          <w:highlight w:val="yellow"/>
        </w:rPr>
        <w:t>2024 r. do godz. 10</w:t>
      </w:r>
      <w:r w:rsidRPr="00DE0814">
        <w:rPr>
          <w:rFonts w:ascii="Times New Roman" w:eastAsia="Times New Roman" w:hAnsi="Times New Roman"/>
          <w:sz w:val="24"/>
          <w:szCs w:val="24"/>
        </w:rPr>
        <w:t xml:space="preserve">:00 odbywa się pisemnie za pomocą BK2021 zgodnie z </w:t>
      </w:r>
      <w:r w:rsidRPr="00DE0814">
        <w:rPr>
          <w:rFonts w:ascii="Times New Roman" w:eastAsia="Times New Roman" w:hAnsi="Times New Roman"/>
          <w:i/>
          <w:sz w:val="24"/>
          <w:szCs w:val="24"/>
        </w:rPr>
        <w:lastRenderedPageBreak/>
        <w:t xml:space="preserve">Wytycznymi dotyczącymi kwalifikowalności wydatków na lata 2021-2027 </w:t>
      </w:r>
      <w:r w:rsidRPr="00DE0814">
        <w:rPr>
          <w:rFonts w:ascii="Times New Roman" w:eastAsia="Times New Roman" w:hAnsi="Times New Roman"/>
          <w:sz w:val="24"/>
          <w:szCs w:val="24"/>
        </w:rPr>
        <w:t>z dnia 18.11.2022 r.</w:t>
      </w:r>
      <w:r w:rsidRPr="00DE0814">
        <w:rPr>
          <w:rFonts w:ascii="Times New Roman" w:eastAsia="Times New Roman" w:hAnsi="Times New Roman"/>
          <w:i/>
          <w:sz w:val="24"/>
          <w:szCs w:val="24"/>
        </w:rPr>
        <w:t xml:space="preserve"> (</w:t>
      </w:r>
      <w:proofErr w:type="spellStart"/>
      <w:r w:rsidRPr="00DE0814">
        <w:rPr>
          <w:rFonts w:ascii="Times New Roman" w:eastAsia="Times New Roman" w:hAnsi="Times New Roman"/>
          <w:sz w:val="24"/>
          <w:szCs w:val="24"/>
        </w:rPr>
        <w:t>MFiPR</w:t>
      </w:r>
      <w:proofErr w:type="spellEnd"/>
      <w:r w:rsidRPr="00DE0814">
        <w:rPr>
          <w:rFonts w:ascii="Times New Roman" w:eastAsia="Times New Roman" w:hAnsi="Times New Roman"/>
          <w:sz w:val="24"/>
          <w:szCs w:val="24"/>
        </w:rPr>
        <w:t xml:space="preserve">/2021-2027/9(1)). </w:t>
      </w:r>
    </w:p>
    <w:p w14:paraId="13218BF5" w14:textId="77777777" w:rsidR="00F53B1C" w:rsidRPr="00DE0814" w:rsidRDefault="00650EB9">
      <w:pPr>
        <w:numPr>
          <w:ilvl w:val="3"/>
          <w:numId w:val="5"/>
        </w:numPr>
        <w:spacing w:after="0" w:line="276" w:lineRule="auto"/>
        <w:ind w:left="426" w:hanging="284"/>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Zamawiający dopuszcza możliwość odstąpienia od komunikacji określonej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1 powyżej, </w:t>
      </w:r>
      <w:proofErr w:type="gramStart"/>
      <w:r w:rsidRPr="00DE0814">
        <w:rPr>
          <w:rFonts w:ascii="Times New Roman" w:eastAsia="Times New Roman" w:hAnsi="Times New Roman"/>
          <w:sz w:val="24"/>
          <w:szCs w:val="24"/>
          <w:u w:val="single"/>
        </w:rPr>
        <w:t>tylko i wyłącznie</w:t>
      </w:r>
      <w:proofErr w:type="gramEnd"/>
      <w:r w:rsidRPr="00DE0814">
        <w:rPr>
          <w:rFonts w:ascii="Times New Roman" w:eastAsia="Times New Roman" w:hAnsi="Times New Roman"/>
          <w:sz w:val="24"/>
          <w:szCs w:val="24"/>
        </w:rPr>
        <w:t xml:space="preserve"> w przypadkach określonych w pkt. 11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4 niniejszego zapytania ofertowego. W przypadku odstąpienia od komunikacji określonej w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1 powyżej, Zamawiający dopuszcza możliwość złożenia oferty w sposób określony w pkt. 11 </w:t>
      </w:r>
      <w:proofErr w:type="spellStart"/>
      <w:r w:rsidRPr="00DE0814">
        <w:rPr>
          <w:rFonts w:ascii="Times New Roman" w:eastAsia="Times New Roman" w:hAnsi="Times New Roman"/>
          <w:sz w:val="24"/>
          <w:szCs w:val="24"/>
        </w:rPr>
        <w:t>ppkt</w:t>
      </w:r>
      <w:proofErr w:type="spellEnd"/>
      <w:r w:rsidRPr="00DE0814">
        <w:rPr>
          <w:rFonts w:ascii="Times New Roman" w:eastAsia="Times New Roman" w:hAnsi="Times New Roman"/>
          <w:sz w:val="24"/>
          <w:szCs w:val="24"/>
        </w:rPr>
        <w:t xml:space="preserve"> 4, natomiast pozostała komunikacja (wymiana informacji, przekazywanie dokumentów i oświadczeń pomiędzy Zamawiającym a Wykonawcą do upływu terminu składania ofert), odbywać będzie się drogą mailową. </w:t>
      </w:r>
    </w:p>
    <w:p w14:paraId="0902F21A" w14:textId="77777777" w:rsidR="00F53B1C" w:rsidRPr="00DE0814" w:rsidRDefault="00650EB9">
      <w:pPr>
        <w:numPr>
          <w:ilvl w:val="3"/>
          <w:numId w:val="5"/>
        </w:numPr>
        <w:spacing w:after="0" w:line="276" w:lineRule="auto"/>
        <w:ind w:left="426" w:hanging="284"/>
        <w:jc w:val="both"/>
        <w:rPr>
          <w:rFonts w:ascii="Times New Roman" w:eastAsia="Times New Roman" w:hAnsi="Times New Roman"/>
          <w:sz w:val="24"/>
          <w:szCs w:val="24"/>
        </w:rPr>
      </w:pPr>
      <w:r w:rsidRPr="00DE0814">
        <w:rPr>
          <w:rFonts w:ascii="Times New Roman" w:eastAsia="Times New Roman" w:hAnsi="Times New Roman"/>
          <w:sz w:val="24"/>
          <w:szCs w:val="24"/>
        </w:rPr>
        <w:t>Komunikacja z Wykonawcą po upływie terminu składania ofert, w tym wezwanie do złożenia wyjaśnień lub przedłożenia dokumentów oraz składanie wyjaśnień, przedkładanie dodatkowych dokumentów przez Wykonawców, będzie odbywała się drogą mailową.</w:t>
      </w:r>
    </w:p>
    <w:p w14:paraId="510E81FC" w14:textId="77777777" w:rsidR="00F53B1C" w:rsidRPr="00DE0814" w:rsidRDefault="00650EB9">
      <w:pPr>
        <w:numPr>
          <w:ilvl w:val="3"/>
          <w:numId w:val="5"/>
        </w:numPr>
        <w:spacing w:after="0" w:line="276" w:lineRule="auto"/>
        <w:ind w:left="426" w:hanging="284"/>
        <w:jc w:val="both"/>
        <w:rPr>
          <w:rFonts w:ascii="Times New Roman" w:eastAsia="Times New Roman" w:hAnsi="Times New Roman"/>
          <w:sz w:val="24"/>
          <w:szCs w:val="24"/>
        </w:rPr>
      </w:pPr>
      <w:r w:rsidRPr="00DE0814">
        <w:rPr>
          <w:rFonts w:ascii="Times New Roman" w:eastAsia="Times New Roman" w:hAnsi="Times New Roman"/>
          <w:sz w:val="24"/>
          <w:szCs w:val="24"/>
        </w:rPr>
        <w:t>Informacja o wyniku postępowania zostanie opublikowana na stronie zapytania ofertowego w serwisie Baza Konkurencyjności w zakładce „Oferty”.</w:t>
      </w:r>
    </w:p>
    <w:p w14:paraId="349D7B06" w14:textId="77777777" w:rsidR="00F53B1C" w:rsidRPr="00DE0814" w:rsidRDefault="00650EB9">
      <w:pPr>
        <w:numPr>
          <w:ilvl w:val="3"/>
          <w:numId w:val="5"/>
        </w:numPr>
        <w:spacing w:after="0" w:line="276" w:lineRule="auto"/>
        <w:ind w:left="426" w:hanging="284"/>
        <w:jc w:val="both"/>
        <w:rPr>
          <w:rFonts w:ascii="Times New Roman" w:eastAsia="Times New Roman" w:hAnsi="Times New Roman"/>
          <w:sz w:val="24"/>
          <w:szCs w:val="24"/>
        </w:rPr>
      </w:pPr>
      <w:r w:rsidRPr="00DE0814">
        <w:rPr>
          <w:rFonts w:ascii="Times New Roman" w:eastAsia="Times New Roman" w:hAnsi="Times New Roman"/>
          <w:sz w:val="24"/>
          <w:szCs w:val="24"/>
        </w:rPr>
        <w:t>Wybrany Wykonawca zostanie poinformowany telefonicznie lub mailowo o terminie i miejscu podpisania umowy.</w:t>
      </w:r>
    </w:p>
    <w:p w14:paraId="18856894" w14:textId="77777777" w:rsidR="00F53B1C" w:rsidRPr="00DE0814" w:rsidRDefault="00F53B1C">
      <w:pPr>
        <w:jc w:val="both"/>
        <w:rPr>
          <w:rFonts w:ascii="Times New Roman" w:eastAsia="Times New Roman" w:hAnsi="Times New Roman"/>
          <w:b/>
          <w:sz w:val="24"/>
          <w:szCs w:val="24"/>
          <w:u w:val="single"/>
        </w:rPr>
      </w:pPr>
    </w:p>
    <w:p w14:paraId="5109AF9C"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13. INNE WARUNKI REALIZACJI ZAMÓWIENIA</w:t>
      </w:r>
    </w:p>
    <w:p w14:paraId="4BAF6273" w14:textId="0D07476D" w:rsidR="00F53B1C" w:rsidRPr="005A22A8" w:rsidRDefault="00650EB9" w:rsidP="005A22A8">
      <w:pPr>
        <w:spacing w:after="0" w:line="276" w:lineRule="auto"/>
        <w:jc w:val="both"/>
        <w:rPr>
          <w:rFonts w:ascii="Times New Roman" w:eastAsia="Times New Roman" w:hAnsi="Times New Roman"/>
          <w:strike/>
          <w:sz w:val="24"/>
          <w:szCs w:val="24"/>
        </w:rPr>
      </w:pPr>
      <w:r w:rsidRPr="005A22A8">
        <w:rPr>
          <w:rFonts w:ascii="Times New Roman" w:eastAsia="Times New Roman" w:hAnsi="Times New Roman"/>
          <w:sz w:val="24"/>
          <w:szCs w:val="24"/>
        </w:rPr>
        <w:t xml:space="preserve">Dopuszcza się możliwość wprowadzenia istotnych zmian umowy zawartej w wyniku przeprowadzonego postępowania o udzielenie zamówienia, w stosunku do treści oferty, na podstawie której dokonano wyboru Wykonawcy. </w:t>
      </w:r>
      <w:r w:rsidR="00C35879" w:rsidRPr="005A22A8">
        <w:rPr>
          <w:rFonts w:ascii="Times New Roman" w:eastAsia="Times New Roman" w:hAnsi="Times New Roman"/>
          <w:sz w:val="24"/>
          <w:szCs w:val="24"/>
        </w:rPr>
        <w:t>Dopuszczalne zmiany zostały</w:t>
      </w:r>
      <w:r w:rsidR="005A22A8" w:rsidRPr="005A22A8">
        <w:rPr>
          <w:rFonts w:ascii="Times New Roman" w:eastAsia="Times New Roman" w:hAnsi="Times New Roman"/>
          <w:sz w:val="24"/>
          <w:szCs w:val="24"/>
        </w:rPr>
        <w:t xml:space="preserve"> </w:t>
      </w:r>
      <w:r w:rsidR="00C35879" w:rsidRPr="005A22A8">
        <w:rPr>
          <w:rFonts w:ascii="Times New Roman" w:eastAsia="Times New Roman" w:hAnsi="Times New Roman"/>
          <w:sz w:val="24"/>
          <w:szCs w:val="24"/>
        </w:rPr>
        <w:t xml:space="preserve">w skazane w projekcie umowy stanowiącym załącznik do zapytania. </w:t>
      </w:r>
    </w:p>
    <w:p w14:paraId="2260BC82" w14:textId="77777777" w:rsidR="00F53B1C" w:rsidRPr="00DE0814" w:rsidRDefault="00F53B1C">
      <w:pPr>
        <w:spacing w:after="0" w:line="276" w:lineRule="auto"/>
        <w:jc w:val="both"/>
        <w:rPr>
          <w:rFonts w:ascii="Times New Roman" w:eastAsia="Times New Roman" w:hAnsi="Times New Roman"/>
          <w:sz w:val="24"/>
          <w:szCs w:val="24"/>
        </w:rPr>
      </w:pPr>
    </w:p>
    <w:p w14:paraId="742C7BD3" w14:textId="77777777" w:rsidR="00F53B1C" w:rsidRPr="00DE0814" w:rsidRDefault="00650EB9">
      <w:pPr>
        <w:jc w:val="both"/>
        <w:rPr>
          <w:rFonts w:ascii="Times New Roman" w:eastAsia="Times New Roman" w:hAnsi="Times New Roman"/>
          <w:b/>
          <w:sz w:val="24"/>
          <w:szCs w:val="24"/>
          <w:u w:val="single"/>
        </w:rPr>
      </w:pPr>
      <w:r w:rsidRPr="00DE0814">
        <w:rPr>
          <w:rFonts w:ascii="Times New Roman" w:eastAsia="Times New Roman" w:hAnsi="Times New Roman"/>
          <w:b/>
          <w:sz w:val="24"/>
          <w:szCs w:val="24"/>
          <w:u w:val="single"/>
        </w:rPr>
        <w:t>14. KLAUZULA INFORMACYJNA W ZAKRESIE PRZETWARZANIA DANYCH OSOBOWYCH</w:t>
      </w:r>
    </w:p>
    <w:p w14:paraId="69973B1F"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sidRPr="00DE0814">
        <w:rPr>
          <w:rFonts w:ascii="Times New Roman" w:eastAsia="Times New Roman" w:hAnsi="Times New Roman"/>
          <w:sz w:val="24"/>
          <w:szCs w:val="24"/>
        </w:rPr>
        <w:t>późn</w:t>
      </w:r>
      <w:proofErr w:type="spellEnd"/>
      <w:r w:rsidRPr="00DE0814">
        <w:rPr>
          <w:rFonts w:ascii="Times New Roman" w:eastAsia="Times New Roman" w:hAnsi="Times New Roman"/>
          <w:sz w:val="24"/>
          <w:szCs w:val="24"/>
        </w:rPr>
        <w:t xml:space="preserve">. zm.), dalej „RODO”, Zamawiający informuje, że: </w:t>
      </w:r>
    </w:p>
    <w:p w14:paraId="69C3FCA2"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administratorem danych osobowych wskazanych w ofercie oraz dokumentach załączonych do oferty jest Natalia Grzesik, prowadząca działalność gospodarczą pod firmą Ośrodek Edukacji i Pomocy Pedagogicznej - Natalia Grzesik w Mielcu, ul. Wiejska 61, 39-300 Mielec, NIP: 817-218-99-44, REGON: 381299400, tel. 663644096, adres e-mail: lesneprzedszkole-mielec@gmail.com</w:t>
      </w:r>
    </w:p>
    <w:p w14:paraId="1EBFD408" w14:textId="122456B9" w:rsidR="00F53B1C" w:rsidRPr="00DE0814" w:rsidRDefault="00650EB9">
      <w:pPr>
        <w:numPr>
          <w:ilvl w:val="0"/>
          <w:numId w:val="9"/>
        </w:numPr>
        <w:pBdr>
          <w:top w:val="nil"/>
          <w:left w:val="nil"/>
          <w:bottom w:val="nil"/>
          <w:right w:val="nil"/>
          <w:between w:val="nil"/>
        </w:pBdr>
        <w:spacing w:line="254" w:lineRule="auto"/>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t xml:space="preserve">dane osobowe wskazane w złożonej ofercie i dokumentach załączonych do oferty przetwarzane będą w celu związanym z </w:t>
      </w:r>
      <w:r w:rsidR="00C35879">
        <w:rPr>
          <w:rFonts w:ascii="Times New Roman" w:eastAsia="Times New Roman" w:hAnsi="Times New Roman"/>
          <w:color w:val="000000"/>
          <w:sz w:val="24"/>
          <w:szCs w:val="24"/>
        </w:rPr>
        <w:t xml:space="preserve">niniejszym </w:t>
      </w:r>
      <w:r w:rsidRPr="00DE0814">
        <w:rPr>
          <w:rFonts w:ascii="Times New Roman" w:eastAsia="Times New Roman" w:hAnsi="Times New Roman"/>
          <w:color w:val="000000"/>
          <w:sz w:val="24"/>
          <w:szCs w:val="24"/>
        </w:rPr>
        <w:t xml:space="preserve">postępowaniem o udzielenie zamówienia </w:t>
      </w:r>
      <w:r w:rsidR="00C35879">
        <w:rPr>
          <w:rFonts w:ascii="Times New Roman" w:eastAsia="Times New Roman" w:hAnsi="Times New Roman"/>
          <w:color w:val="000000"/>
          <w:sz w:val="24"/>
          <w:szCs w:val="24"/>
        </w:rPr>
        <w:t>na</w:t>
      </w:r>
      <w:r w:rsidR="005A22A8">
        <w:rPr>
          <w:rFonts w:ascii="Times New Roman" w:eastAsia="Times New Roman" w:hAnsi="Times New Roman"/>
          <w:color w:val="000000"/>
          <w:sz w:val="24"/>
          <w:szCs w:val="24"/>
        </w:rPr>
        <w:t xml:space="preserve"> </w:t>
      </w:r>
      <w:r w:rsidR="00C35879" w:rsidRPr="00DE0814">
        <w:rPr>
          <w:rFonts w:ascii="Times New Roman" w:eastAsia="Times New Roman" w:hAnsi="Times New Roman"/>
          <w:sz w:val="24"/>
          <w:szCs w:val="24"/>
        </w:rPr>
        <w:t xml:space="preserve">wykonanie </w:t>
      </w:r>
      <w:r w:rsidR="00C35879" w:rsidRPr="00DE0814">
        <w:rPr>
          <w:rFonts w:ascii="Times New Roman" w:hAnsi="Times New Roman"/>
          <w:sz w:val="24"/>
          <w:szCs w:val="24"/>
        </w:rPr>
        <w:t xml:space="preserve"> usługi cateringu - przygotowanie i dostawa posiłków dla dzieci uczęszczających do  Leśnego Przedszkola w </w:t>
      </w:r>
      <w:r w:rsidR="00C35879" w:rsidRPr="00DE0814">
        <w:rPr>
          <w:rFonts w:ascii="Times New Roman" w:eastAsia="Times New Roman" w:hAnsi="Times New Roman"/>
          <w:sz w:val="24"/>
          <w:szCs w:val="24"/>
        </w:rPr>
        <w:t xml:space="preserve">położonego w Mielcu  </w:t>
      </w:r>
      <w:r w:rsidRPr="00DE0814">
        <w:rPr>
          <w:rFonts w:ascii="Times New Roman" w:eastAsia="Times New Roman" w:hAnsi="Times New Roman"/>
          <w:color w:val="000000"/>
          <w:sz w:val="24"/>
          <w:szCs w:val="24"/>
        </w:rPr>
        <w:t xml:space="preserve">w ramach Projektu pn. „Leśne przedszkole” współfinansowanego ze środków programu Fundusze Europejskie dla Podkarpacia 2021-2027, Priorytet FEPK.07.00 Kapitał ludzki gotowy do zmian, Działanie FEPK.07.11 Edukacja przedszkolna, realizowanego przez </w:t>
      </w:r>
      <w:r w:rsidRPr="00DE0814">
        <w:rPr>
          <w:rFonts w:ascii="Times New Roman" w:eastAsia="Times New Roman" w:hAnsi="Times New Roman"/>
          <w:color w:val="000000"/>
          <w:sz w:val="24"/>
          <w:szCs w:val="24"/>
        </w:rPr>
        <w:lastRenderedPageBreak/>
        <w:t>Zamawiającego w partnerstwie z Joanną Jędrzejowską, prowadzącą działalność gospodarczą pod firmą LOOTUS Joanna Jędrzejowska na podstawie Umowy o dofinansowanie nr FEPK.07.11-IP.01-0005/23, prowadzonym zgodnie z zasadą konkurencyjności na zasadach określonych w Wytycznych dotyczących kwalifikowalności wydatków na lata 2021-2027 (</w:t>
      </w:r>
      <w:proofErr w:type="spellStart"/>
      <w:r w:rsidRPr="00DE0814">
        <w:rPr>
          <w:rFonts w:ascii="Times New Roman" w:eastAsia="Times New Roman" w:hAnsi="Times New Roman"/>
          <w:color w:val="000000"/>
          <w:sz w:val="24"/>
          <w:szCs w:val="24"/>
        </w:rPr>
        <w:t>MFiPR</w:t>
      </w:r>
      <w:proofErr w:type="spellEnd"/>
      <w:r w:rsidRPr="00DE0814">
        <w:rPr>
          <w:rFonts w:ascii="Times New Roman" w:eastAsia="Times New Roman" w:hAnsi="Times New Roman"/>
          <w:color w:val="000000"/>
          <w:sz w:val="24"/>
          <w:szCs w:val="24"/>
        </w:rPr>
        <w:t>/2021-2027/9(1));</w:t>
      </w:r>
    </w:p>
    <w:p w14:paraId="4035F014"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dane osobowe wskazane w złożonej ofercie i dokumentach załączonych do oferty, przetwarzane będą na podstawie art. 6 ust. 1 lit. b RODO - w celu niezbędnym do podjęcia działań na żądanie osoby, której dane dotyczą, przed zawarciem umowy, tj. weryfikacji i oceny złożonej oferty oraz, w razie wyboru złożonej oferty, zawarcia oraz wykonania umowy dot. realizacji zamówienia, jak również na podstawie art. 6 ust. 1 lit. </w:t>
      </w:r>
      <w:proofErr w:type="spellStart"/>
      <w:r w:rsidRPr="00DE0814">
        <w:rPr>
          <w:rFonts w:ascii="Times New Roman" w:eastAsia="Times New Roman" w:hAnsi="Times New Roman"/>
          <w:sz w:val="24"/>
          <w:szCs w:val="24"/>
        </w:rPr>
        <w:t>cRODO</w:t>
      </w:r>
      <w:proofErr w:type="spellEnd"/>
      <w:r w:rsidRPr="00DE0814">
        <w:rPr>
          <w:rFonts w:ascii="Times New Roman" w:eastAsia="Times New Roman" w:hAnsi="Times New Roman"/>
          <w:sz w:val="24"/>
          <w:szCs w:val="24"/>
        </w:rPr>
        <w:t xml:space="preserve"> - w celu niezbędnym do wypełnienia obowiązków prawnych ciążących na administratorze danych osobowych w związku z postępowaniem o udzielenie zamówienia tj. w szczególności przechowywania dokumentacji przeprowadzonego postępowania oraz udostępniania jej podmiotom kontrolującym;</w:t>
      </w:r>
    </w:p>
    <w:p w14:paraId="7047F971"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W związku z obowiązkiem publikacji ofert złożonych w niniejszym postępowaniu oraz informacji dotyczących rozstrzygnięcia postępowania w Bazie Konkurencyjności pod adresem </w:t>
      </w:r>
      <w:proofErr w:type="gramStart"/>
      <w:r w:rsidRPr="00DE0814">
        <w:rPr>
          <w:rFonts w:ascii="Times New Roman" w:eastAsia="Times New Roman" w:hAnsi="Times New Roman"/>
          <w:sz w:val="24"/>
          <w:szCs w:val="24"/>
        </w:rPr>
        <w:t>https://bazakonkurencyjnosci.funduszeeuropejskie.gov.pl  -</w:t>
      </w:r>
      <w:proofErr w:type="gramEnd"/>
      <w:r w:rsidRPr="00DE0814">
        <w:rPr>
          <w:rFonts w:ascii="Times New Roman" w:eastAsia="Times New Roman" w:hAnsi="Times New Roman"/>
          <w:sz w:val="24"/>
          <w:szCs w:val="24"/>
        </w:rPr>
        <w:t xml:space="preserve"> odbiorcą danych osobowych jest Minister Funduszy i Polityki Regionalnej jako podmiot prowadzący Bazę Konkurencyjności i administrator danych osobowych oferentów i wykonawców publikowanych w Bazie Konkurencyjności. Dodatkowo, odbiorcami danych osobowych będą osoby lub podmioty, którym udostępniona zostanie dokumentacja niniejszego postępowania, w szczególności instytucje i podmioty uprawnione do przeprowadzania kontroli i audytów dotyczących realizacji projektów współfinansowanych ze środków Unii Europejskiej, w tym Instytucja Zarządzająca – Zarząd Województwa Podkarpackiego w Rzeszowie oraz Instytucja Pośrednicząca – Wojewódzki Urząd Pracy w Rzeszowie w związku z określaniem kwalifikowalności uczestników Projektu, badaniem kwalifikowalności wydatków w Projekcie, monitorowaniem, sprawozdawczością, komunikacją, ewaluacją, kontrolą i oraz działaniami promocyjnymi, a także w zakresie informowania o Projekcie do celów związanych z realizacją FEP 2021-2027. W przypadku wyboru złożonej oferty, zawarcia umowy dot. realizacji zamówienia, odbiorcami danych osobowych wskazanych w ofercie o dokumentach załączonych do oferty będą także podmioty przetwarzające dane osobowe na zlecenie i w imieniu administratora danych osobowych w celu świadczenia usług, np. usług teleinformatycznych takich jak hosting, dostarczanie lub utrzymanie systemów informatycznych, jak również inne podmioty uprawnione do otrzymania danych osobowych z mocy prawa. Dane osobowe wskazane w ofercie i dokumentach załączonych do oferty będą przetwarzane przez Instytucję Pośredniczącą – Wojewódzki Urząd Pracy w Rzeszowie, na podstawie art. 6 ust. 1 lit. c) i e), art. 9 ust. 2 lit. g) oraz art. 10 RODO, w związku z realizacją zadań wynikających m.in. z: </w:t>
      </w:r>
    </w:p>
    <w:p w14:paraId="14395D83"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Pr="00DE0814">
        <w:rPr>
          <w:rFonts w:ascii="Times New Roman" w:eastAsia="Times New Roman" w:hAnsi="Times New Roman"/>
          <w:sz w:val="24"/>
          <w:szCs w:val="24"/>
        </w:rPr>
        <w:lastRenderedPageBreak/>
        <w:t>(</w:t>
      </w:r>
      <w:proofErr w:type="spellStart"/>
      <w:r w:rsidRPr="00DE0814">
        <w:rPr>
          <w:rFonts w:ascii="Times New Roman" w:eastAsia="Times New Roman" w:hAnsi="Times New Roman"/>
          <w:sz w:val="24"/>
          <w:szCs w:val="24"/>
        </w:rPr>
        <w:t>Dz.Urz.UE.L</w:t>
      </w:r>
      <w:proofErr w:type="spellEnd"/>
      <w:r w:rsidRPr="00DE0814">
        <w:rPr>
          <w:rFonts w:ascii="Times New Roman" w:eastAsia="Times New Roman" w:hAnsi="Times New Roman"/>
          <w:sz w:val="24"/>
          <w:szCs w:val="24"/>
        </w:rPr>
        <w:t xml:space="preserve"> Nr 231 z 30.06.2021 r., str. 159 oraz </w:t>
      </w:r>
      <w:proofErr w:type="spellStart"/>
      <w:r w:rsidRPr="00DE0814">
        <w:rPr>
          <w:rFonts w:ascii="Times New Roman" w:eastAsia="Times New Roman" w:hAnsi="Times New Roman"/>
          <w:sz w:val="24"/>
          <w:szCs w:val="24"/>
        </w:rPr>
        <w:t>Dz.Urz.UE.L</w:t>
      </w:r>
      <w:proofErr w:type="spellEnd"/>
      <w:r w:rsidRPr="00DE0814">
        <w:rPr>
          <w:rFonts w:ascii="Times New Roman" w:eastAsia="Times New Roman" w:hAnsi="Times New Roman"/>
          <w:sz w:val="24"/>
          <w:szCs w:val="24"/>
        </w:rPr>
        <w:t xml:space="preserve"> Nr 261 z 22.07.2021 r., str. 58 oraz </w:t>
      </w:r>
      <w:proofErr w:type="spellStart"/>
      <w:r w:rsidRPr="00DE0814">
        <w:rPr>
          <w:rFonts w:ascii="Times New Roman" w:eastAsia="Times New Roman" w:hAnsi="Times New Roman"/>
          <w:sz w:val="24"/>
          <w:szCs w:val="24"/>
        </w:rPr>
        <w:t>DZ.Urz.UE.L</w:t>
      </w:r>
      <w:proofErr w:type="spellEnd"/>
      <w:r w:rsidRPr="00DE0814">
        <w:rPr>
          <w:rFonts w:ascii="Times New Roman" w:eastAsia="Times New Roman" w:hAnsi="Times New Roman"/>
          <w:sz w:val="24"/>
          <w:szCs w:val="24"/>
        </w:rPr>
        <w:t xml:space="preserve"> Nr 241 z 19.09.2022 r. str. 16),</w:t>
      </w:r>
    </w:p>
    <w:p w14:paraId="77C52EFF"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Rozporządzenia Parlamentu Europejskiego i Rady (UE) 2021/1057 z dnia 24 czerwca 2021 r. ustanawiającego Europejski Fundusz Społeczny Plus (EFS+) oraz uchylającego rozporządzenie (UE) nr 1296/2013 (</w:t>
      </w:r>
      <w:proofErr w:type="spellStart"/>
      <w:proofErr w:type="gramStart"/>
      <w:r w:rsidRPr="00DE0814">
        <w:rPr>
          <w:rFonts w:ascii="Times New Roman" w:eastAsia="Times New Roman" w:hAnsi="Times New Roman"/>
          <w:sz w:val="24"/>
          <w:szCs w:val="24"/>
        </w:rPr>
        <w:t>Dz.Urz.UE</w:t>
      </w:r>
      <w:proofErr w:type="spellEnd"/>
      <w:proofErr w:type="gramEnd"/>
      <w:r w:rsidRPr="00DE0814">
        <w:rPr>
          <w:rFonts w:ascii="Times New Roman" w:eastAsia="Times New Roman" w:hAnsi="Times New Roman"/>
          <w:sz w:val="24"/>
          <w:szCs w:val="24"/>
        </w:rPr>
        <w:t xml:space="preserve"> L Nr 231 z 30.06.2021 r., str. 21 oraz </w:t>
      </w:r>
      <w:proofErr w:type="spellStart"/>
      <w:r w:rsidRPr="00DE0814">
        <w:rPr>
          <w:rFonts w:ascii="Times New Roman" w:eastAsia="Times New Roman" w:hAnsi="Times New Roman"/>
          <w:sz w:val="24"/>
          <w:szCs w:val="24"/>
        </w:rPr>
        <w:t>Dz.Urz.UE.L</w:t>
      </w:r>
      <w:proofErr w:type="spellEnd"/>
      <w:r w:rsidRPr="00DE0814">
        <w:rPr>
          <w:rFonts w:ascii="Times New Roman" w:eastAsia="Times New Roman" w:hAnsi="Times New Roman"/>
          <w:sz w:val="24"/>
          <w:szCs w:val="24"/>
        </w:rPr>
        <w:t xml:space="preserve"> Nr 421 z 26.11.2021, str. 75),</w:t>
      </w:r>
    </w:p>
    <w:p w14:paraId="62A8E69E"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ustawy z dnia 28 kwietnia 2022 r. o zasadach realizacji zadań finansowanych ze środków europejskich w perspektywie finansowej 2021–2027 (Dz.U.2022.1079, z </w:t>
      </w:r>
      <w:proofErr w:type="spellStart"/>
      <w:r w:rsidRPr="00DE0814">
        <w:rPr>
          <w:rFonts w:ascii="Times New Roman" w:eastAsia="Times New Roman" w:hAnsi="Times New Roman"/>
          <w:sz w:val="24"/>
          <w:szCs w:val="24"/>
        </w:rPr>
        <w:t>późn</w:t>
      </w:r>
      <w:proofErr w:type="spellEnd"/>
      <w:r w:rsidRPr="00DE0814">
        <w:rPr>
          <w:rFonts w:ascii="Times New Roman" w:eastAsia="Times New Roman" w:hAnsi="Times New Roman"/>
          <w:sz w:val="24"/>
          <w:szCs w:val="24"/>
        </w:rPr>
        <w:t>. zm.).</w:t>
      </w:r>
    </w:p>
    <w:p w14:paraId="04A43084"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Dane osobowe będą przetwarzane przez Instytucję Pośredniczącą przez okres niezbędny do realizacji celu, o którym mowa powyżej (tj. w związku z określaniem kwalifikowalności uczestników Projektu, badaniem kwalifikowalności wydatków w Projekcie, monitorowaniem, sprawozdawczością, komunikacją, ewaluacją, kontrolą i oraz działaniami promocyjnymi, a także w zakresie informowania o Projekcie do celów związanych z realizacją FEP 2021-2027). Po tym czasie dane mogą być przetwarzane do dnia wygaśnięcia zobowiązań wynikających z innego przepisu prawa, w tym ustawy z dnia 14 lipca 1983 r. o narodowym zasobie archiwalnym i archiwach (Dz.U. 2020.164 z </w:t>
      </w:r>
      <w:proofErr w:type="spellStart"/>
      <w:r w:rsidRPr="00DE0814">
        <w:rPr>
          <w:rFonts w:ascii="Times New Roman" w:eastAsia="Times New Roman" w:hAnsi="Times New Roman"/>
          <w:sz w:val="24"/>
          <w:szCs w:val="24"/>
        </w:rPr>
        <w:t>późn</w:t>
      </w:r>
      <w:proofErr w:type="spellEnd"/>
      <w:r w:rsidRPr="00DE0814">
        <w:rPr>
          <w:rFonts w:ascii="Times New Roman" w:eastAsia="Times New Roman" w:hAnsi="Times New Roman"/>
          <w:sz w:val="24"/>
          <w:szCs w:val="24"/>
        </w:rPr>
        <w:t>. zm.), o ile przetwarzanie tych danych jest niezbędne do spełnienia obowiązku wynikającego z tego przepisu prawa.</w:t>
      </w:r>
    </w:p>
    <w:p w14:paraId="29E5E7C2"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dane osobowe wskazane w ofercie i dokumentach załączonych do oferty będą przechowywane przez administratora:</w:t>
      </w:r>
    </w:p>
    <w:p w14:paraId="73F8D2F8"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przez okres pięciu lat od dnia 31 grudnia roku, w którym Instytucja Pośrednicząca dokonała ostatniej płatności na rzecz administratora danych osobowych. Okres, o którym mowa w zdaniu pierwszym, zostaje wstrzymywany w przypadku wszczęcia postępowania prawnego albo na wniosek Komisji,</w:t>
      </w:r>
    </w:p>
    <w:p w14:paraId="2BC2579A"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w przypadku dokumentów dotyczących podatku od towarów i usług - przez okres, o którym mowa w ustawie z dnia 11 marca 2004 r. o podatku od towarów i usług;</w:t>
      </w:r>
    </w:p>
    <w:p w14:paraId="59A76AD0"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przez okres trwałości Projektu, o którym mowa w § 26 ust.1 dokumentu Ogólne Warunki Realizacji Projektu w ramach Priorytetu FEPK.07 Kapitał ludzki gotowy do zmian programu regionalnego Fundusze Europejskie dla Podkarpacia 2021-</w:t>
      </w:r>
      <w:proofErr w:type="gramStart"/>
      <w:r w:rsidRPr="00DE0814">
        <w:rPr>
          <w:rFonts w:ascii="Times New Roman" w:eastAsia="Times New Roman" w:hAnsi="Times New Roman"/>
          <w:sz w:val="24"/>
          <w:szCs w:val="24"/>
        </w:rPr>
        <w:t>2027,  stanowiącego</w:t>
      </w:r>
      <w:proofErr w:type="gramEnd"/>
      <w:r w:rsidRPr="00DE0814">
        <w:rPr>
          <w:rFonts w:ascii="Times New Roman" w:eastAsia="Times New Roman" w:hAnsi="Times New Roman"/>
          <w:sz w:val="24"/>
          <w:szCs w:val="24"/>
        </w:rPr>
        <w:t xml:space="preserve"> Załącznik nr 1 do Umowy o dofinansowanie Projektu pn. „Leśne przedszkole” (OWRP) lub okres trwałości rezultatów, o którym mowa w § 26 ust.2 OWRP;</w:t>
      </w:r>
    </w:p>
    <w:p w14:paraId="06B98C6D"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 z zastrzeżeniem, że w przypadku wystąpienia w ramach Projektu więcej niż jednego okresu, o którym mowa powyżej, stosuje się odpowiednio dłuższy termin.</w:t>
      </w:r>
    </w:p>
    <w:p w14:paraId="174CE36E" w14:textId="77777777" w:rsidR="00F53B1C" w:rsidRPr="00DE0814" w:rsidRDefault="00650EB9">
      <w:pPr>
        <w:numPr>
          <w:ilvl w:val="0"/>
          <w:numId w:val="9"/>
        </w:numPr>
        <w:jc w:val="both"/>
        <w:rPr>
          <w:rFonts w:ascii="Times New Roman" w:eastAsia="Times New Roman" w:hAnsi="Times New Roman"/>
          <w:b/>
          <w:i/>
          <w:sz w:val="24"/>
          <w:szCs w:val="24"/>
        </w:rPr>
      </w:pPr>
      <w:r w:rsidRPr="00DE0814">
        <w:rPr>
          <w:rFonts w:ascii="Times New Roman" w:eastAsia="Times New Roman" w:hAnsi="Times New Roman"/>
          <w:sz w:val="24"/>
          <w:szCs w:val="24"/>
        </w:rPr>
        <w:t xml:space="preserve">obowiązek podania w ofercie danych osobowych jest wymogiem związanym z udziałem w postępowaniu o udzielenie zamówienia w przedmiocie wykonania prac adaptacyjnych budynku w celu przystosowania budynku na potrzeby prowadzenia placówki przedszkolnej w ramach Projektu pn. „Leśne przedszkole”; podanie danych osobowych w ofercie jest </w:t>
      </w:r>
      <w:proofErr w:type="gramStart"/>
      <w:r w:rsidRPr="00DE0814">
        <w:rPr>
          <w:rFonts w:ascii="Times New Roman" w:eastAsia="Times New Roman" w:hAnsi="Times New Roman"/>
          <w:sz w:val="24"/>
          <w:szCs w:val="24"/>
        </w:rPr>
        <w:t>dobrowolne</w:t>
      </w:r>
      <w:proofErr w:type="gramEnd"/>
      <w:r w:rsidRPr="00DE0814">
        <w:rPr>
          <w:rFonts w:ascii="Times New Roman" w:eastAsia="Times New Roman" w:hAnsi="Times New Roman"/>
          <w:sz w:val="24"/>
          <w:szCs w:val="24"/>
        </w:rPr>
        <w:t xml:space="preserve"> lecz konieczne dla ważności oferty i ewentualnego zawarcia umowy; </w:t>
      </w:r>
    </w:p>
    <w:p w14:paraId="7BBD9E6B"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w odniesieniu do danych osobowych wskazanych w ofercie i dokumentach załączonych do oferty decyzje nie będą podejmowane w sposób zautomatyzowany, stosownie do art. 22 RODO; </w:t>
      </w:r>
    </w:p>
    <w:p w14:paraId="34735633" w14:textId="77777777" w:rsidR="00F53B1C" w:rsidRPr="00DE0814" w:rsidRDefault="00650EB9">
      <w:pPr>
        <w:numPr>
          <w:ilvl w:val="0"/>
          <w:numId w:val="9"/>
        </w:numPr>
        <w:pBdr>
          <w:top w:val="nil"/>
          <w:left w:val="nil"/>
          <w:bottom w:val="nil"/>
          <w:right w:val="nil"/>
          <w:between w:val="nil"/>
        </w:pBdr>
        <w:spacing w:line="254" w:lineRule="auto"/>
        <w:jc w:val="both"/>
        <w:rPr>
          <w:rFonts w:ascii="Times New Roman" w:eastAsia="Times New Roman" w:hAnsi="Times New Roman"/>
          <w:color w:val="000000"/>
          <w:sz w:val="24"/>
          <w:szCs w:val="24"/>
        </w:rPr>
      </w:pPr>
      <w:r w:rsidRPr="00DE0814">
        <w:rPr>
          <w:rFonts w:ascii="Times New Roman" w:eastAsia="Times New Roman" w:hAnsi="Times New Roman"/>
          <w:color w:val="000000"/>
          <w:sz w:val="24"/>
          <w:szCs w:val="24"/>
        </w:rPr>
        <w:lastRenderedPageBreak/>
        <w:t>dane osobowe nie będą przekazywane do państwa trzeciego lub organizacji międzynarodowej;</w:t>
      </w:r>
    </w:p>
    <w:p w14:paraId="47BEA896"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osoba, której dane osobowe wskazane zostały w ofercie i dokumentach załączonych do oferty, posiada: </w:t>
      </w:r>
    </w:p>
    <w:p w14:paraId="785655F6"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na podstawie art. 15 RODO prawo dostępu do danych osobowych jej dotyczących;</w:t>
      </w:r>
    </w:p>
    <w:p w14:paraId="232CA58C"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na podstawie art. 16 RODO prawo do sprostowania danych osobowych, prawo do sprostowania Pani/Pana danych </w:t>
      </w:r>
      <w:proofErr w:type="gramStart"/>
      <w:r w:rsidRPr="00DE0814">
        <w:rPr>
          <w:rFonts w:ascii="Times New Roman" w:eastAsia="Times New Roman" w:hAnsi="Times New Roman"/>
          <w:sz w:val="24"/>
          <w:szCs w:val="24"/>
        </w:rPr>
        <w:t>osobowych,  przy</w:t>
      </w:r>
      <w:proofErr w:type="gramEnd"/>
      <w:r w:rsidRPr="00DE0814">
        <w:rPr>
          <w:rFonts w:ascii="Times New Roman" w:eastAsia="Times New Roman" w:hAnsi="Times New Roman"/>
          <w:sz w:val="24"/>
          <w:szCs w:val="24"/>
        </w:rPr>
        <w:t xml:space="preserve"> czym skorzystanie z prawa do sprostowania nie może skutkować zmianą wyniku postępowania o udzielenie zamówienia ani zmianą postanowień umowy w zakresie niezgodnym z warunkami określonymi zapytaniu ofertowym z dnia 28.02.2024 r. oraz nie może naruszać integralności protokołu oraz jego załączników;</w:t>
      </w:r>
    </w:p>
    <w:p w14:paraId="02D7A3FC"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5BAAFE6"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prawo żądania częściowego lub całkowitego usunięcia swoich danych osobowych (prawo do bycia zapomnianym), jeżeli administrator danych osobowych nie ma już podstawy prawnej do ich przetwarzania lub dane nie są już niezbędne do celów przetwarzania z zastrzeżeniem postanowień art. 17 ust. 3 RODO.</w:t>
      </w:r>
    </w:p>
    <w:p w14:paraId="05FACAA0"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Aby skorzystać z praw wymienionych w </w:t>
      </w:r>
      <w:proofErr w:type="spellStart"/>
      <w:r w:rsidRPr="00DE0814">
        <w:rPr>
          <w:rFonts w:ascii="Times New Roman" w:eastAsia="Times New Roman" w:hAnsi="Times New Roman"/>
          <w:sz w:val="24"/>
          <w:szCs w:val="24"/>
        </w:rPr>
        <w:t>tiret</w:t>
      </w:r>
      <w:proofErr w:type="spellEnd"/>
      <w:r w:rsidRPr="00DE0814">
        <w:rPr>
          <w:rFonts w:ascii="Times New Roman" w:eastAsia="Times New Roman" w:hAnsi="Times New Roman"/>
          <w:sz w:val="24"/>
          <w:szCs w:val="24"/>
        </w:rPr>
        <w:t xml:space="preserve"> 1-4 powyżej, należy skontaktować się, wykorzystując podane w niniejszej klauzuli dane kontaktowe, z administratorem danych osobowych i poinformować go, z którego prawa i w jakim zakresie dana osoba chce skorzystać.</w:t>
      </w:r>
    </w:p>
    <w:p w14:paraId="013C0BDC" w14:textId="77777777" w:rsidR="00F53B1C" w:rsidRPr="00DE0814" w:rsidRDefault="00650EB9">
      <w:pPr>
        <w:ind w:left="426"/>
        <w:jc w:val="both"/>
        <w:rPr>
          <w:rFonts w:ascii="Times New Roman" w:eastAsia="Times New Roman" w:hAnsi="Times New Roman"/>
          <w:sz w:val="24"/>
          <w:szCs w:val="24"/>
        </w:rPr>
      </w:pPr>
      <w:r w:rsidRPr="00DE0814">
        <w:rPr>
          <w:rFonts w:ascii="Times New Roman" w:eastAsia="Times New Roman" w:hAnsi="Times New Roman"/>
          <w:sz w:val="24"/>
          <w:szCs w:val="24"/>
        </w:rPr>
        <w:t>- prawo do wniesienia skargi do Prezesa Urzędu Ochrony Danych Osobowych, gdy uzna, że przetwarzanie danych osobowych jej dotyczących narusza przepisy RODO;</w:t>
      </w:r>
    </w:p>
    <w:p w14:paraId="779F9F15" w14:textId="77777777" w:rsidR="00F53B1C" w:rsidRPr="00DE0814" w:rsidRDefault="00650EB9">
      <w:pPr>
        <w:numPr>
          <w:ilvl w:val="0"/>
          <w:numId w:val="9"/>
        </w:numPr>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      osobie, której dane osobowe wskazane zostały w ofercie i dokumentach załączonych do oferty, nie przysługuje na podstawie art. 21 RODO prawo sprzeciwu wobec przetwarzania danych osobowych, gdyż podstawą prawną przetwarzania jej danych osobowych jest art. 6 ust. 1 lit. b i c RODO.</w:t>
      </w:r>
    </w:p>
    <w:p w14:paraId="41A6D042" w14:textId="77777777" w:rsidR="00F53B1C" w:rsidRPr="00DE0814" w:rsidRDefault="00F53B1C">
      <w:pPr>
        <w:jc w:val="both"/>
        <w:rPr>
          <w:rFonts w:ascii="Times New Roman" w:eastAsia="Times New Roman" w:hAnsi="Times New Roman"/>
          <w:sz w:val="24"/>
          <w:szCs w:val="24"/>
        </w:rPr>
      </w:pPr>
    </w:p>
    <w:p w14:paraId="37903AEF"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Załączniki stanowiące integralną część zapytania ofertowego:</w:t>
      </w:r>
    </w:p>
    <w:p w14:paraId="3331BD30"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Załącznik nr 1 – Formularz ofertowy</w:t>
      </w:r>
    </w:p>
    <w:p w14:paraId="1633B687" w14:textId="77777777" w:rsidR="00F53B1C" w:rsidRPr="00DE0814"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Załącznik nr 2 – Oświadczenie Wykonawcy</w:t>
      </w:r>
    </w:p>
    <w:p w14:paraId="58EE1595" w14:textId="77777777" w:rsidR="00F53B1C" w:rsidRPr="00DE0814" w:rsidRDefault="00650EB9">
      <w:pPr>
        <w:widowControl w:val="0"/>
        <w:jc w:val="both"/>
        <w:rPr>
          <w:rFonts w:ascii="Times New Roman" w:eastAsia="Times New Roman" w:hAnsi="Times New Roman"/>
          <w:sz w:val="24"/>
          <w:szCs w:val="24"/>
        </w:rPr>
      </w:pPr>
      <w:r w:rsidRPr="00DE0814">
        <w:rPr>
          <w:rFonts w:ascii="Times New Roman" w:eastAsia="Times New Roman" w:hAnsi="Times New Roman"/>
          <w:sz w:val="24"/>
          <w:szCs w:val="24"/>
        </w:rPr>
        <w:t xml:space="preserve">Załącznik nr 3 – Oświadczenie Wykonawcy </w:t>
      </w:r>
      <w:r w:rsidRPr="00DE0814">
        <w:rPr>
          <w:rFonts w:ascii="Times New Roman" w:eastAsia="Times New Roman" w:hAnsi="Times New Roman"/>
          <w:color w:val="000000"/>
          <w:sz w:val="24"/>
          <w:szCs w:val="24"/>
        </w:rPr>
        <w:t xml:space="preserve">dotyczące przesłanek wykluczenia z art. 5k Rozporządzenia 833/2014 z dnia 31 lipca 2014 r. dotyczącego środków ograniczających w związku z działaniami Rosji destabilizującymi sytuację na Ukrainie (Dz. U. UE L 229 z 31.07.2014, str. 1. z </w:t>
      </w:r>
      <w:proofErr w:type="spellStart"/>
      <w:r w:rsidRPr="00DE0814">
        <w:rPr>
          <w:rFonts w:ascii="Times New Roman" w:eastAsia="Times New Roman" w:hAnsi="Times New Roman"/>
          <w:color w:val="000000"/>
          <w:sz w:val="24"/>
          <w:szCs w:val="24"/>
        </w:rPr>
        <w:t>późn</w:t>
      </w:r>
      <w:proofErr w:type="spellEnd"/>
      <w:r w:rsidRPr="00DE0814">
        <w:rPr>
          <w:rFonts w:ascii="Times New Roman" w:eastAsia="Times New Roman" w:hAnsi="Times New Roman"/>
          <w:color w:val="000000"/>
          <w:sz w:val="24"/>
          <w:szCs w:val="24"/>
        </w:rPr>
        <w:t xml:space="preserve">. zm.) oraz art. 7 ust. 1 ustawy o szczególnych rozwiązaniach w zakresie przeciwdziałania wspieraniu agresji na Ukrainę oraz służących ochronie </w:t>
      </w:r>
      <w:r w:rsidRPr="00DE0814">
        <w:rPr>
          <w:rFonts w:ascii="Times New Roman" w:eastAsia="Times New Roman" w:hAnsi="Times New Roman"/>
          <w:color w:val="000000"/>
          <w:sz w:val="24"/>
          <w:szCs w:val="24"/>
        </w:rPr>
        <w:lastRenderedPageBreak/>
        <w:t>bezpieczeństwa narodowego (</w:t>
      </w:r>
      <w:proofErr w:type="spellStart"/>
      <w:r w:rsidRPr="00DE0814">
        <w:rPr>
          <w:rFonts w:ascii="Times New Roman" w:eastAsia="Times New Roman" w:hAnsi="Times New Roman"/>
          <w:color w:val="000000"/>
          <w:sz w:val="24"/>
          <w:szCs w:val="24"/>
        </w:rPr>
        <w:t>t.j</w:t>
      </w:r>
      <w:proofErr w:type="spellEnd"/>
      <w:r w:rsidRPr="00DE0814">
        <w:rPr>
          <w:rFonts w:ascii="Times New Roman" w:eastAsia="Times New Roman" w:hAnsi="Times New Roman"/>
          <w:color w:val="000000"/>
          <w:sz w:val="24"/>
          <w:szCs w:val="24"/>
        </w:rPr>
        <w:t xml:space="preserve">. Dz. U. z 2023 r., poz. 1497 z </w:t>
      </w:r>
      <w:proofErr w:type="spellStart"/>
      <w:r w:rsidRPr="00DE0814">
        <w:rPr>
          <w:rFonts w:ascii="Times New Roman" w:eastAsia="Times New Roman" w:hAnsi="Times New Roman"/>
          <w:color w:val="000000"/>
          <w:sz w:val="24"/>
          <w:szCs w:val="24"/>
        </w:rPr>
        <w:t>późn</w:t>
      </w:r>
      <w:proofErr w:type="spellEnd"/>
      <w:r w:rsidRPr="00DE0814">
        <w:rPr>
          <w:rFonts w:ascii="Times New Roman" w:eastAsia="Times New Roman" w:hAnsi="Times New Roman"/>
          <w:color w:val="000000"/>
          <w:sz w:val="24"/>
          <w:szCs w:val="24"/>
        </w:rPr>
        <w:t>. zm.)</w:t>
      </w:r>
    </w:p>
    <w:p w14:paraId="40BEEC57" w14:textId="77777777" w:rsidR="009E09A0" w:rsidRDefault="00650EB9">
      <w:pPr>
        <w:jc w:val="both"/>
        <w:rPr>
          <w:rFonts w:ascii="Times New Roman" w:eastAsia="Times New Roman" w:hAnsi="Times New Roman"/>
          <w:sz w:val="24"/>
          <w:szCs w:val="24"/>
        </w:rPr>
      </w:pPr>
      <w:r w:rsidRPr="00DE0814">
        <w:rPr>
          <w:rFonts w:ascii="Times New Roman" w:eastAsia="Times New Roman" w:hAnsi="Times New Roman"/>
          <w:sz w:val="24"/>
          <w:szCs w:val="24"/>
        </w:rPr>
        <w:t>Załącznik nr 4 –</w:t>
      </w:r>
      <w:r w:rsidR="009E09A0">
        <w:rPr>
          <w:rFonts w:ascii="Times New Roman" w:eastAsia="Times New Roman" w:hAnsi="Times New Roman"/>
          <w:sz w:val="24"/>
          <w:szCs w:val="24"/>
        </w:rPr>
        <w:t xml:space="preserve"> Opis przedmiotu zamówienia </w:t>
      </w:r>
    </w:p>
    <w:p w14:paraId="777D9F11" w14:textId="77777777" w:rsidR="009E09A0" w:rsidRDefault="009E09A0" w:rsidP="009E09A0">
      <w:pPr>
        <w:rPr>
          <w:rFonts w:ascii="Times New Roman" w:hAnsi="Times New Roman"/>
          <w:sz w:val="24"/>
          <w:szCs w:val="24"/>
        </w:rPr>
      </w:pPr>
      <w:r>
        <w:rPr>
          <w:rFonts w:ascii="Times New Roman" w:eastAsia="Times New Roman" w:hAnsi="Times New Roman"/>
          <w:sz w:val="24"/>
          <w:szCs w:val="24"/>
        </w:rPr>
        <w:t xml:space="preserve">Załącznik nr 5 - </w:t>
      </w:r>
      <w:r w:rsidRPr="009E09A0">
        <w:rPr>
          <w:rFonts w:ascii="Times New Roman" w:hAnsi="Times New Roman"/>
          <w:sz w:val="24"/>
          <w:szCs w:val="24"/>
        </w:rPr>
        <w:t>Oświadczenie o spełnieniu kryterium społecznego</w:t>
      </w:r>
    </w:p>
    <w:p w14:paraId="294C4ABC" w14:textId="77777777" w:rsidR="009E09A0" w:rsidRPr="009E09A0" w:rsidRDefault="009E09A0" w:rsidP="009E09A0">
      <w:pPr>
        <w:rPr>
          <w:rFonts w:ascii="Times New Roman" w:hAnsi="Times New Roman"/>
          <w:sz w:val="24"/>
          <w:szCs w:val="24"/>
        </w:rPr>
      </w:pPr>
      <w:r w:rsidRPr="009E09A0">
        <w:rPr>
          <w:rFonts w:ascii="Times New Roman" w:hAnsi="Times New Roman"/>
          <w:sz w:val="24"/>
          <w:szCs w:val="24"/>
        </w:rPr>
        <w:t>Załącznik nr 6 – Projekt umowy</w:t>
      </w:r>
    </w:p>
    <w:p w14:paraId="6EDBD600" w14:textId="77777777" w:rsidR="009E09A0" w:rsidRDefault="009E09A0">
      <w:pPr>
        <w:jc w:val="both"/>
        <w:rPr>
          <w:rFonts w:ascii="Times New Roman" w:eastAsia="Times New Roman" w:hAnsi="Times New Roman"/>
          <w:sz w:val="24"/>
          <w:szCs w:val="24"/>
        </w:rPr>
      </w:pPr>
    </w:p>
    <w:p w14:paraId="02ADB7B0" w14:textId="77777777" w:rsidR="00F53B1C" w:rsidRPr="00DE0814" w:rsidRDefault="00F53B1C">
      <w:pPr>
        <w:rPr>
          <w:rFonts w:ascii="Times New Roman" w:eastAsia="Times New Roman" w:hAnsi="Times New Roman"/>
          <w:sz w:val="24"/>
          <w:szCs w:val="24"/>
        </w:rPr>
      </w:pPr>
    </w:p>
    <w:p w14:paraId="5D6C8DD0" w14:textId="77777777" w:rsidR="00F53B1C" w:rsidRPr="00DE0814" w:rsidRDefault="00F53B1C">
      <w:pPr>
        <w:rPr>
          <w:rFonts w:ascii="Times New Roman" w:eastAsia="Times New Roman" w:hAnsi="Times New Roman"/>
          <w:sz w:val="24"/>
          <w:szCs w:val="24"/>
        </w:rPr>
      </w:pPr>
    </w:p>
    <w:p w14:paraId="28894B38" w14:textId="77777777" w:rsidR="00F53B1C" w:rsidRPr="00DE0814" w:rsidRDefault="00650EB9">
      <w:pPr>
        <w:tabs>
          <w:tab w:val="left" w:pos="6036"/>
        </w:tabs>
        <w:rPr>
          <w:rFonts w:ascii="Times New Roman" w:eastAsia="Times New Roman" w:hAnsi="Times New Roman"/>
          <w:sz w:val="24"/>
          <w:szCs w:val="24"/>
        </w:rPr>
      </w:pPr>
      <w:r w:rsidRPr="00DE0814">
        <w:rPr>
          <w:rFonts w:ascii="Times New Roman" w:eastAsia="Times New Roman" w:hAnsi="Times New Roman"/>
          <w:sz w:val="24"/>
          <w:szCs w:val="24"/>
        </w:rPr>
        <w:tab/>
        <w:t>……………………………….</w:t>
      </w:r>
    </w:p>
    <w:p w14:paraId="361767FB" w14:textId="77777777" w:rsidR="00F53B1C" w:rsidRPr="00DE0814" w:rsidRDefault="00650EB9">
      <w:pPr>
        <w:tabs>
          <w:tab w:val="left" w:pos="6036"/>
        </w:tabs>
        <w:rPr>
          <w:rFonts w:ascii="Times New Roman" w:eastAsia="Times New Roman" w:hAnsi="Times New Roman"/>
          <w:sz w:val="24"/>
          <w:szCs w:val="24"/>
        </w:rPr>
      </w:pPr>
      <w:r w:rsidRPr="00DE0814">
        <w:rPr>
          <w:rFonts w:ascii="Times New Roman" w:eastAsia="Times New Roman" w:hAnsi="Times New Roman"/>
          <w:sz w:val="24"/>
          <w:szCs w:val="24"/>
        </w:rPr>
        <w:tab/>
      </w:r>
      <w:r w:rsidRPr="00DE0814">
        <w:rPr>
          <w:rFonts w:ascii="Times New Roman" w:eastAsia="Times New Roman" w:hAnsi="Times New Roman"/>
          <w:sz w:val="24"/>
          <w:szCs w:val="24"/>
        </w:rPr>
        <w:tab/>
        <w:t xml:space="preserve">podpis Zamawiającego </w:t>
      </w:r>
    </w:p>
    <w:sectPr w:rsidR="00F53B1C" w:rsidRPr="00DE0814" w:rsidSect="00373BE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559"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lwina Majerska" w:date="2024-04-16T12:51:00Z" w:initials="MM">
    <w:p w14:paraId="7ACFBC22" w14:textId="77777777" w:rsidR="006D4367" w:rsidRDefault="006D4367" w:rsidP="006D4367">
      <w:r>
        <w:rPr>
          <w:rStyle w:val="Odwoaniedokomentarza"/>
        </w:rPr>
        <w:annotationRef/>
      </w:r>
      <w:r>
        <w:rPr>
          <w:color w:val="000000"/>
          <w:sz w:val="20"/>
          <w:szCs w:val="20"/>
        </w:rPr>
        <w:t>Termin związani oferta rozpoczyna się zawsze w dniu upływa terminu składania ofert. Gdyby ten termin biegł od dnia następnego oznaczałoby to że w dniu składania ofert Wykonawcy nie byli związani ofertą.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CFBC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FBC22" w16cid:durableId="31B4C5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E83EC" w14:textId="77777777" w:rsidR="00373BEF" w:rsidRDefault="00373BEF">
      <w:pPr>
        <w:spacing w:after="0" w:line="240" w:lineRule="auto"/>
      </w:pPr>
      <w:r>
        <w:separator/>
      </w:r>
    </w:p>
  </w:endnote>
  <w:endnote w:type="continuationSeparator" w:id="0">
    <w:p w14:paraId="67081FE7" w14:textId="77777777" w:rsidR="00373BEF" w:rsidRDefault="0037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D07B404-CDC4-4E42-80A7-5F909DBB77C0}"/>
    <w:embedBold r:id="rId2" w:fontKey="{48A6E298-64AA-C74F-A5E0-7BAB50C6C6D0}"/>
    <w:embedItalic r:id="rId3" w:fontKey="{30B34926-98DE-7E45-82CE-2302A0681250}"/>
    <w:embedBoldItalic r:id="rId4" w:fontKey="{3B441983-A482-4442-8CF2-9A794F538B3A}"/>
  </w:font>
  <w:font w:name="Arimo">
    <w:altName w:val="Calibri"/>
    <w:panose1 w:val="020B0604020202020204"/>
    <w:charset w:val="00"/>
    <w:family w:val="auto"/>
    <w:pitch w:val="default"/>
  </w:font>
  <w:font w:name="Noto Sans Symbols">
    <w:altName w:val="Calibri"/>
    <w:panose1 w:val="020B0604020202020204"/>
    <w:charset w:val="00"/>
    <w:family w:val="auto"/>
    <w:pitch w:val="default"/>
  </w:font>
  <w:font w:name="Courier New">
    <w:panose1 w:val="02070309020205020404"/>
    <w:charset w:val="EE"/>
    <w:family w:val="modern"/>
    <w:pitch w:val="fixed"/>
    <w:sig w:usb0="E0002EFF" w:usb1="C0007843" w:usb2="00000009" w:usb3="00000000" w:csb0="000001FF" w:csb1="00000000"/>
    <w:embedRegular r:id="rId7" w:fontKey="{931D6F63-A620-9742-AFEF-4F341E8291A5}"/>
  </w:font>
  <w:font w:name="Calibri">
    <w:panose1 w:val="020F0502020204030204"/>
    <w:charset w:val="EE"/>
    <w:family w:val="swiss"/>
    <w:pitch w:val="variable"/>
    <w:sig w:usb0="E4002EFF" w:usb1="C200247B" w:usb2="00000009" w:usb3="00000000" w:csb0="000001FF" w:csb1="00000000"/>
    <w:embedRegular r:id="rId8" w:fontKey="{70DFF260-36F3-9142-9C93-964B9C1BA3A8}"/>
    <w:embedBold r:id="rId9" w:fontKey="{7FC11C2E-D11E-5149-B9E1-16BEABAEBC77}"/>
  </w:font>
  <w:font w:name="Calibri Light">
    <w:panose1 w:val="020F0302020204030204"/>
    <w:charset w:val="EE"/>
    <w:family w:val="swiss"/>
    <w:pitch w:val="variable"/>
    <w:sig w:usb0="E4002EFF" w:usb1="C200247B" w:usb2="00000009" w:usb3="00000000" w:csb0="000001FF" w:csb1="00000000"/>
    <w:embedRegular r:id="rId10" w:fontKey="{30AE87F4-6230-6E4E-B493-29F372C2434D}"/>
  </w:font>
  <w:font w:name="Segoe UI">
    <w:panose1 w:val="020B0502040204020203"/>
    <w:charset w:val="EE"/>
    <w:family w:val="swiss"/>
    <w:pitch w:val="variable"/>
    <w:sig w:usb0="E4002EFF" w:usb1="C000E47F" w:usb2="00000009" w:usb3="00000000" w:csb0="000001FF" w:csb1="00000000"/>
    <w:embedRegular r:id="rId11" w:fontKey="{7679D9EE-004F-DD4F-868C-001F8771F121}"/>
  </w:font>
  <w:font w:name="Liberation Serif">
    <w:altName w:val="Times New Roman"/>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3" w:fontKey="{0C772032-269D-4746-A5B1-3A969D542CBB}"/>
  </w:font>
  <w:font w:name="ArialMT">
    <w:altName w:val="Arial"/>
    <w:panose1 w:val="020B0604020202020204"/>
    <w:charset w:val="00"/>
    <w:family w:val="roman"/>
    <w:notTrueType/>
    <w:pitch w:val="default"/>
  </w:font>
  <w:font w:name="Arial">
    <w:panose1 w:val="020B0604020202020204"/>
    <w:charset w:val="EE"/>
    <w:family w:val="swiss"/>
    <w:pitch w:val="variable"/>
    <w:sig w:usb0="E0002EFF" w:usb1="C000785B" w:usb2="00000009" w:usb3="00000000" w:csb0="000001FF" w:csb1="00000000"/>
    <w:embedRegular r:id="rId15" w:fontKey="{D6FCD427-3B4B-0441-88C8-A916438AD9D9}"/>
    <w:embedItalic r:id="rId16" w:fontKey="{12D9AC7E-41DE-C946-99BC-D17CDB94A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F959"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6B37" w14:textId="77777777" w:rsidR="00F53B1C" w:rsidRDefault="00BC0358">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650EB9">
      <w:rPr>
        <w:color w:val="000000"/>
      </w:rPr>
      <w:instrText>PAGE</w:instrText>
    </w:r>
    <w:r>
      <w:rPr>
        <w:color w:val="000000"/>
      </w:rPr>
      <w:fldChar w:fldCharType="separate"/>
    </w:r>
    <w:r w:rsidR="009B5200">
      <w:rPr>
        <w:noProof/>
        <w:color w:val="000000"/>
      </w:rPr>
      <w:t>5</w:t>
    </w:r>
    <w:r>
      <w:rPr>
        <w:color w:val="000000"/>
      </w:rPr>
      <w:fldChar w:fldCharType="end"/>
    </w:r>
  </w:p>
  <w:p w14:paraId="4377C66A"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40C7"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6E33" w14:textId="77777777" w:rsidR="00373BEF" w:rsidRDefault="00373BEF">
      <w:pPr>
        <w:spacing w:after="0" w:line="240" w:lineRule="auto"/>
      </w:pPr>
      <w:r>
        <w:separator/>
      </w:r>
    </w:p>
  </w:footnote>
  <w:footnote w:type="continuationSeparator" w:id="0">
    <w:p w14:paraId="0AB71D9A" w14:textId="77777777" w:rsidR="00373BEF" w:rsidRDefault="00373BEF">
      <w:pPr>
        <w:spacing w:after="0" w:line="240" w:lineRule="auto"/>
      </w:pPr>
      <w:r>
        <w:continuationSeparator/>
      </w:r>
    </w:p>
  </w:footnote>
  <w:footnote w:id="1">
    <w:p w14:paraId="56160C58" w14:textId="77777777" w:rsidR="00F53B1C" w:rsidRDefault="00650EB9">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Zgodnie z treścią art. 5k ust. 1 rozporządzenia 833/2014 w brzmieniu nadanym rozporządzeniem 2022/1269 oraz rozporządzeniem 2023/1214, zakazuje się udzielania lub dalszego wykonywania wszelkich zamówień publicznych lub koncesji objętych zakresem dyrektyw w sprawie zamówień publicznych, a także zakresem art. 10 ust. 1 i 3, art. 10 ust. 6 lit. a)–e), art. 10 ust. 8, 9 i 10, art. 11, 12, 13 i 14 dyrektywy 2014/23/UE, art. 7 lit. a)–d), art. 8, art. 10 lit. b)–f) i lit. h)–j) dyrektywy 2014/24/UE, art. 18, art. 21 lit. b)–e) i lit. g)–i), art. 29 i 30 dyrektywy 2014/25/UE oraz art. 13 lit. a)–d), lit. f)–h) i lit. j) dyrektywy 2009/81/WE na rzecz lub z udziałem:</w:t>
      </w:r>
    </w:p>
    <w:p w14:paraId="26E46AC1" w14:textId="77777777" w:rsidR="00F53B1C" w:rsidRDefault="00650EB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obywateli rosyjskich, osób fizycznych zamieszkałych w Rosji lub osób prawnych, podmiotów lub organów z siedzibą w Rosji;</w:t>
      </w:r>
    </w:p>
    <w:p w14:paraId="23E03F56" w14:textId="77777777" w:rsidR="00F53B1C" w:rsidRDefault="00650EB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osób prawnych, podmiotów lub organów, do których prawa własności bezpośrednio lub pośrednio w ponad 50 % należą do podmiotu, o którym mowa w lit. a) niniejszego ustępu; lub</w:t>
      </w:r>
    </w:p>
    <w:p w14:paraId="6CEA9C2F" w14:textId="77777777" w:rsidR="00F53B1C" w:rsidRDefault="00650EB9">
      <w:pPr>
        <w:numPr>
          <w:ilvl w:val="0"/>
          <w:numId w:val="4"/>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osób fizycznych lub prawnych, podmiotów lub organów działających w imieniu lub pod kierunkiem podmiotu, o którym mowa w lit. a) lub b) niniejszego ustępu,</w:t>
      </w:r>
    </w:p>
    <w:p w14:paraId="7F769E06" w14:textId="77777777" w:rsidR="00F53B1C" w:rsidRDefault="00650EB9">
      <w:p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w tym podwykonawców, dostawców lub podmiotów, na których zdolności polega się w rozumieniu dyrektyw w sprawie zamówień publicznych, w </w:t>
      </w:r>
      <w:proofErr w:type="gramStart"/>
      <w:r>
        <w:rPr>
          <w:rFonts w:ascii="Arial" w:eastAsia="Arial" w:hAnsi="Arial" w:cs="Arial"/>
          <w:color w:val="000000"/>
          <w:sz w:val="16"/>
          <w:szCs w:val="16"/>
        </w:rPr>
        <w:t>przypadku</w:t>
      </w:r>
      <w:proofErr w:type="gramEnd"/>
      <w:r>
        <w:rPr>
          <w:rFonts w:ascii="Arial" w:eastAsia="Arial" w:hAnsi="Arial" w:cs="Arial"/>
          <w:color w:val="000000"/>
          <w:sz w:val="16"/>
          <w:szCs w:val="16"/>
        </w:rPr>
        <w:t xml:space="preserve"> gdy przypada na nich ponad 10 % wartości zamówienia.</w:t>
      </w:r>
    </w:p>
  </w:footnote>
  <w:footnote w:id="2">
    <w:p w14:paraId="04993C0D" w14:textId="77777777" w:rsidR="00F53B1C" w:rsidRDefault="00650EB9">
      <w:pPr>
        <w:jc w:val="both"/>
        <w:rPr>
          <w:rFonts w:ascii="Arial" w:eastAsia="Arial" w:hAnsi="Arial" w:cs="Arial"/>
          <w:color w:val="222222"/>
          <w:sz w:val="16"/>
          <w:szCs w:val="16"/>
        </w:rPr>
      </w:pPr>
      <w:r>
        <w:rPr>
          <w:vertAlign w:val="superscript"/>
        </w:rPr>
        <w:footnoteRef/>
      </w:r>
      <w:r>
        <w:rPr>
          <w:rFonts w:ascii="Arial" w:eastAsia="Arial" w:hAnsi="Arial" w:cs="Arial"/>
          <w:color w:val="222222"/>
          <w:sz w:val="16"/>
          <w:szCs w:val="16"/>
        </w:rPr>
        <w:t xml:space="preserve">Zgodnie z treścią art. 7 ust. 1 ustawy z dnia 13 kwietnia 2022 r. </w:t>
      </w:r>
      <w:r>
        <w:rPr>
          <w:rFonts w:ascii="Arial" w:eastAsia="Arial" w:hAnsi="Arial" w:cs="Arial"/>
          <w:i/>
          <w:color w:val="222222"/>
          <w:sz w:val="16"/>
          <w:szCs w:val="16"/>
        </w:rPr>
        <w:t xml:space="preserve">o szczególnych rozwiązaniach w zakresie przeciwdziałania wspieraniu agresji na Ukrainę oraz służących ochronie bezpieczeństwa </w:t>
      </w:r>
      <w:proofErr w:type="gramStart"/>
      <w:r>
        <w:rPr>
          <w:rFonts w:ascii="Arial" w:eastAsia="Arial" w:hAnsi="Arial" w:cs="Arial"/>
          <w:i/>
          <w:color w:val="222222"/>
          <w:sz w:val="16"/>
          <w:szCs w:val="16"/>
        </w:rPr>
        <w:t xml:space="preserve">narodowego,  </w:t>
      </w:r>
      <w:r>
        <w:rPr>
          <w:rFonts w:ascii="Arial" w:eastAsia="Arial" w:hAnsi="Arial" w:cs="Arial"/>
          <w:color w:val="222222"/>
          <w:sz w:val="16"/>
          <w:szCs w:val="16"/>
        </w:rPr>
        <w:t>z</w:t>
      </w:r>
      <w:proofErr w:type="gramEnd"/>
      <w:r>
        <w:rPr>
          <w:rFonts w:ascii="Arial" w:eastAsia="Arial" w:hAnsi="Arial" w:cs="Arial"/>
          <w:color w:val="222222"/>
          <w:sz w:val="16"/>
          <w:szCs w:val="16"/>
        </w:rPr>
        <w:t xml:space="preserve"> postępowania o udzielenie zamówienia publicznego lub konkursu prowadzonego na podstawie ustawy </w:t>
      </w:r>
      <w:proofErr w:type="spellStart"/>
      <w:r>
        <w:rPr>
          <w:rFonts w:ascii="Arial" w:eastAsia="Arial" w:hAnsi="Arial" w:cs="Arial"/>
          <w:color w:val="222222"/>
          <w:sz w:val="16"/>
          <w:szCs w:val="16"/>
        </w:rPr>
        <w:t>Pzp</w:t>
      </w:r>
      <w:proofErr w:type="spellEnd"/>
      <w:r>
        <w:rPr>
          <w:rFonts w:ascii="Arial" w:eastAsia="Arial" w:hAnsi="Arial" w:cs="Arial"/>
          <w:color w:val="222222"/>
          <w:sz w:val="16"/>
          <w:szCs w:val="16"/>
        </w:rPr>
        <w:t xml:space="preserve"> wyklucza się:</w:t>
      </w:r>
    </w:p>
    <w:p w14:paraId="05A1798C" w14:textId="77777777" w:rsidR="00F53B1C" w:rsidRDefault="00650EB9">
      <w:pPr>
        <w:jc w:val="both"/>
        <w:rPr>
          <w:rFonts w:ascii="Arial" w:eastAsia="Arial" w:hAnsi="Arial" w:cs="Arial"/>
          <w:color w:val="222222"/>
          <w:sz w:val="16"/>
          <w:szCs w:val="16"/>
        </w:rPr>
      </w:pPr>
      <w:r>
        <w:rPr>
          <w:rFonts w:ascii="Arial" w:eastAsia="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EC09387" w14:textId="77777777" w:rsidR="00F53B1C" w:rsidRDefault="00650EB9">
      <w:pPr>
        <w:jc w:val="both"/>
        <w:rPr>
          <w:rFonts w:ascii="Arial" w:eastAsia="Arial" w:hAnsi="Arial" w:cs="Arial"/>
          <w:color w:val="222222"/>
          <w:sz w:val="16"/>
          <w:szCs w:val="16"/>
        </w:rPr>
      </w:pPr>
      <w:r>
        <w:rPr>
          <w:rFonts w:ascii="Arial" w:eastAsia="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z późn.zm.)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CE86733" w14:textId="77777777" w:rsidR="00F53B1C" w:rsidRDefault="00650EB9">
      <w:pPr>
        <w:jc w:val="both"/>
        <w:rPr>
          <w:rFonts w:ascii="Arial" w:eastAsia="Arial" w:hAnsi="Arial" w:cs="Arial"/>
          <w:sz w:val="16"/>
          <w:szCs w:val="16"/>
        </w:rPr>
      </w:pPr>
      <w:r>
        <w:rPr>
          <w:rFonts w:ascii="Arial" w:eastAsia="Arial" w:hAnsi="Arial" w:cs="Arial"/>
          <w:color w:val="222222"/>
          <w:sz w:val="16"/>
          <w:szCs w:val="16"/>
        </w:rPr>
        <w:t>3) wykonawcę oraz uczestnika konkursu, którego jednostką dominującą w rozumieniu art. 3 ust. 1 pkt 37 ustawy z dnia 29 września 1994 r. o rachunkowości (Dz. U. z 2023 r., poz. 120 i 295),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0E50"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BCAA"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3AC6" w14:textId="77777777" w:rsidR="00F53B1C" w:rsidRDefault="00F53B1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ACD"/>
    <w:multiLevelType w:val="hybridMultilevel"/>
    <w:tmpl w:val="C37E6420"/>
    <w:lvl w:ilvl="0" w:tplc="85CA2FBE">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1D5266"/>
    <w:multiLevelType w:val="hybridMultilevel"/>
    <w:tmpl w:val="48F4291C"/>
    <w:lvl w:ilvl="0" w:tplc="3DB0E7A4">
      <w:start w:val="1"/>
      <w:numFmt w:val="decimal"/>
      <w:lvlText w:val="%1)"/>
      <w:lvlJc w:val="right"/>
      <w:pPr>
        <w:ind w:left="1080" w:hanging="360"/>
      </w:pPr>
      <w:rPr>
        <w:rFonts w:hint="default"/>
        <w:b w:val="0"/>
        <w:color w:val="00000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5425781"/>
    <w:multiLevelType w:val="multilevel"/>
    <w:tmpl w:val="59FC7AFE"/>
    <w:lvl w:ilvl="0">
      <w:start w:val="1"/>
      <w:numFmt w:val="decimal"/>
      <w:lvlText w:val="%1)"/>
      <w:lvlJc w:val="right"/>
      <w:pPr>
        <w:ind w:left="1004"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65702B"/>
    <w:multiLevelType w:val="multilevel"/>
    <w:tmpl w:val="D8EC4E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9108A"/>
    <w:multiLevelType w:val="hybridMultilevel"/>
    <w:tmpl w:val="AF0839F2"/>
    <w:lvl w:ilvl="0" w:tplc="225C7A88">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C46812"/>
    <w:multiLevelType w:val="multilevel"/>
    <w:tmpl w:val="AF8895CE"/>
    <w:lvl w:ilvl="0">
      <w:start w:val="1"/>
      <w:numFmt w:val="bullet"/>
      <w:lvlText w:val="▪"/>
      <w:lvlJc w:val="left"/>
      <w:pPr>
        <w:ind w:left="426" w:hanging="426"/>
      </w:pPr>
      <w:rPr>
        <w:rFonts w:ascii="Arimo" w:eastAsia="Arimo" w:hAnsi="Arimo" w:cs="Arimo"/>
        <w:b w:val="0"/>
        <w:i w:val="0"/>
        <w:smallCaps w:val="0"/>
        <w:strike w:val="0"/>
        <w:color w:val="000000"/>
        <w:shd w:val="clear" w:color="auto" w:fill="auto"/>
        <w:vertAlign w:val="baseline"/>
      </w:rPr>
    </w:lvl>
    <w:lvl w:ilvl="1">
      <w:start w:val="1"/>
      <w:numFmt w:val="bullet"/>
      <w:lvlText w:val="□"/>
      <w:lvlJc w:val="left"/>
      <w:pPr>
        <w:ind w:left="1146" w:hanging="426"/>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1866" w:hanging="426"/>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586" w:hanging="425"/>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3306" w:hanging="426"/>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026" w:hanging="426"/>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4746" w:hanging="426"/>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5466" w:hanging="426"/>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186" w:hanging="426"/>
      </w:pPr>
      <w:rPr>
        <w:rFonts w:ascii="Arimo" w:eastAsia="Arimo" w:hAnsi="Arimo" w:cs="Arimo"/>
        <w:b w:val="0"/>
        <w:i w:val="0"/>
        <w:smallCaps w:val="0"/>
        <w:strike w:val="0"/>
        <w:color w:val="000000"/>
        <w:shd w:val="clear" w:color="auto" w:fill="auto"/>
        <w:vertAlign w:val="baseline"/>
      </w:rPr>
    </w:lvl>
  </w:abstractNum>
  <w:abstractNum w:abstractNumId="6" w15:restartNumberingAfterBreak="0">
    <w:nsid w:val="1500491F"/>
    <w:multiLevelType w:val="hybridMultilevel"/>
    <w:tmpl w:val="D29C4582"/>
    <w:lvl w:ilvl="0" w:tplc="3DB0E7A4">
      <w:start w:val="1"/>
      <w:numFmt w:val="decimal"/>
      <w:lvlText w:val="%1)"/>
      <w:lvlJc w:val="righ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16707406"/>
    <w:multiLevelType w:val="multilevel"/>
    <w:tmpl w:val="AF7E24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137057"/>
    <w:multiLevelType w:val="multilevel"/>
    <w:tmpl w:val="FD344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726DC6"/>
    <w:multiLevelType w:val="multilevel"/>
    <w:tmpl w:val="304E8BDE"/>
    <w:lvl w:ilvl="0">
      <w:start w:val="1"/>
      <w:numFmt w:val="decimal"/>
      <w:lvlText w:val="%1)"/>
      <w:lvlJc w:val="right"/>
      <w:pPr>
        <w:ind w:left="1004" w:hanging="360"/>
      </w:pPr>
      <w:rPr>
        <w:rFonts w:hint="default"/>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32F4062E"/>
    <w:multiLevelType w:val="multilevel"/>
    <w:tmpl w:val="64F0C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B545CA"/>
    <w:multiLevelType w:val="hybridMultilevel"/>
    <w:tmpl w:val="AE3EF4B2"/>
    <w:lvl w:ilvl="0" w:tplc="640CA8DE">
      <w:start w:val="2"/>
      <w:numFmt w:val="decimal"/>
      <w:lvlText w:val="%1)"/>
      <w:lvlJc w:val="right"/>
      <w:pPr>
        <w:ind w:left="1080" w:hanging="360"/>
      </w:pPr>
      <w:rPr>
        <w:rFonts w:hint="default"/>
        <w:b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1337880"/>
    <w:multiLevelType w:val="multilevel"/>
    <w:tmpl w:val="375E60C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3" w15:restartNumberingAfterBreak="0">
    <w:nsid w:val="45C56081"/>
    <w:multiLevelType w:val="multilevel"/>
    <w:tmpl w:val="0FA2014A"/>
    <w:lvl w:ilvl="0">
      <w:start w:val="1"/>
      <w:numFmt w:val="decimal"/>
      <w:lvlText w:val="%1."/>
      <w:lvlJc w:val="left"/>
      <w:pPr>
        <w:ind w:left="2695" w:hanging="284"/>
      </w:pPr>
      <w:rPr>
        <w:rFonts w:ascii="Times New Roman" w:eastAsia="Times New Roman" w:hAnsi="Times New Roman" w:cs="Times New Roman"/>
        <w:b w:val="0"/>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C719DD"/>
    <w:multiLevelType w:val="multilevel"/>
    <w:tmpl w:val="B7048322"/>
    <w:styleLink w:val="Biecalista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C17A59"/>
    <w:multiLevelType w:val="multilevel"/>
    <w:tmpl w:val="D7BE5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141989"/>
    <w:multiLevelType w:val="multilevel"/>
    <w:tmpl w:val="ABBCD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685DE8"/>
    <w:multiLevelType w:val="multilevel"/>
    <w:tmpl w:val="C1B84D38"/>
    <w:lvl w:ilvl="0">
      <w:start w:val="1"/>
      <w:numFmt w:val="decimal"/>
      <w:lvlText w:val="%1."/>
      <w:lvlJc w:val="left"/>
      <w:pPr>
        <w:ind w:left="426" w:hanging="426"/>
      </w:pPr>
      <w:rPr>
        <w:b w:val="0"/>
        <w:smallCaps w:val="0"/>
        <w:strike w:val="0"/>
        <w:color w:val="000000"/>
        <w:shd w:val="clear" w:color="auto" w:fill="auto"/>
        <w:vertAlign w:val="baseline"/>
      </w:rPr>
    </w:lvl>
    <w:lvl w:ilvl="1">
      <w:start w:val="1"/>
      <w:numFmt w:val="lowerLetter"/>
      <w:lvlText w:val="%2."/>
      <w:lvlJc w:val="left"/>
      <w:pPr>
        <w:ind w:left="1146" w:hanging="426"/>
      </w:pPr>
      <w:rPr>
        <w:b/>
        <w:smallCaps w:val="0"/>
        <w:strike w:val="0"/>
        <w:color w:val="000000"/>
        <w:shd w:val="clear" w:color="auto" w:fill="auto"/>
        <w:vertAlign w:val="baseline"/>
      </w:rPr>
    </w:lvl>
    <w:lvl w:ilvl="2">
      <w:start w:val="1"/>
      <w:numFmt w:val="lowerRoman"/>
      <w:lvlText w:val="%3."/>
      <w:lvlJc w:val="left"/>
      <w:pPr>
        <w:ind w:left="1866" w:hanging="368"/>
      </w:pPr>
      <w:rPr>
        <w:b/>
        <w:smallCaps w:val="0"/>
        <w:strike w:val="0"/>
        <w:color w:val="000000"/>
        <w:shd w:val="clear" w:color="auto" w:fill="auto"/>
        <w:vertAlign w:val="baseline"/>
      </w:rPr>
    </w:lvl>
    <w:lvl w:ilvl="3">
      <w:start w:val="1"/>
      <w:numFmt w:val="decimal"/>
      <w:lvlText w:val="%4."/>
      <w:lvlJc w:val="left"/>
      <w:pPr>
        <w:ind w:left="2586" w:hanging="425"/>
      </w:pPr>
      <w:rPr>
        <w:b w:val="0"/>
        <w:smallCaps w:val="0"/>
        <w:strike w:val="0"/>
        <w:color w:val="000000"/>
        <w:shd w:val="clear" w:color="auto" w:fill="auto"/>
        <w:vertAlign w:val="baseline"/>
      </w:rPr>
    </w:lvl>
    <w:lvl w:ilvl="4">
      <w:start w:val="1"/>
      <w:numFmt w:val="lowerLetter"/>
      <w:lvlText w:val="%5."/>
      <w:lvlJc w:val="left"/>
      <w:pPr>
        <w:ind w:left="3306" w:hanging="426"/>
      </w:pPr>
      <w:rPr>
        <w:b/>
        <w:smallCaps w:val="0"/>
        <w:strike w:val="0"/>
        <w:color w:val="000000"/>
        <w:shd w:val="clear" w:color="auto" w:fill="auto"/>
        <w:vertAlign w:val="baseline"/>
      </w:rPr>
    </w:lvl>
    <w:lvl w:ilvl="5">
      <w:start w:val="1"/>
      <w:numFmt w:val="lowerRoman"/>
      <w:lvlText w:val="%6."/>
      <w:lvlJc w:val="left"/>
      <w:pPr>
        <w:ind w:left="4026" w:hanging="368"/>
      </w:pPr>
      <w:rPr>
        <w:b/>
        <w:smallCaps w:val="0"/>
        <w:strike w:val="0"/>
        <w:color w:val="000000"/>
        <w:shd w:val="clear" w:color="auto" w:fill="auto"/>
        <w:vertAlign w:val="baseline"/>
      </w:rPr>
    </w:lvl>
    <w:lvl w:ilvl="6">
      <w:start w:val="1"/>
      <w:numFmt w:val="decimal"/>
      <w:lvlText w:val="%7."/>
      <w:lvlJc w:val="left"/>
      <w:pPr>
        <w:ind w:left="4746" w:hanging="426"/>
      </w:pPr>
      <w:rPr>
        <w:b/>
        <w:smallCaps w:val="0"/>
        <w:strike w:val="0"/>
        <w:color w:val="000000"/>
        <w:shd w:val="clear" w:color="auto" w:fill="auto"/>
        <w:vertAlign w:val="baseline"/>
      </w:rPr>
    </w:lvl>
    <w:lvl w:ilvl="7">
      <w:start w:val="1"/>
      <w:numFmt w:val="lowerLetter"/>
      <w:lvlText w:val="%8."/>
      <w:lvlJc w:val="left"/>
      <w:pPr>
        <w:ind w:left="5466" w:hanging="426"/>
      </w:pPr>
      <w:rPr>
        <w:b/>
        <w:smallCaps w:val="0"/>
        <w:strike w:val="0"/>
        <w:color w:val="000000"/>
        <w:shd w:val="clear" w:color="auto" w:fill="auto"/>
        <w:vertAlign w:val="baseline"/>
      </w:rPr>
    </w:lvl>
    <w:lvl w:ilvl="8">
      <w:start w:val="1"/>
      <w:numFmt w:val="lowerRoman"/>
      <w:lvlText w:val="%9."/>
      <w:lvlJc w:val="left"/>
      <w:pPr>
        <w:ind w:left="6186" w:hanging="367"/>
      </w:pPr>
      <w:rPr>
        <w:b/>
        <w:smallCaps w:val="0"/>
        <w:strike w:val="0"/>
        <w:color w:val="000000"/>
        <w:shd w:val="clear" w:color="auto" w:fill="auto"/>
        <w:vertAlign w:val="baseline"/>
      </w:rPr>
    </w:lvl>
  </w:abstractNum>
  <w:abstractNum w:abstractNumId="18" w15:restartNumberingAfterBreak="0">
    <w:nsid w:val="5C543DBA"/>
    <w:multiLevelType w:val="hybridMultilevel"/>
    <w:tmpl w:val="67989776"/>
    <w:lvl w:ilvl="0" w:tplc="A97ED71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32B379F"/>
    <w:multiLevelType w:val="multilevel"/>
    <w:tmpl w:val="FFB69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35E5069"/>
    <w:multiLevelType w:val="multilevel"/>
    <w:tmpl w:val="3DA2C000"/>
    <w:lvl w:ilvl="0">
      <w:start w:val="1"/>
      <w:numFmt w:val="bullet"/>
      <w:lvlText w:val="–"/>
      <w:lvlJc w:val="left"/>
      <w:pPr>
        <w:ind w:left="1260" w:hanging="360"/>
      </w:pPr>
      <w:rPr>
        <w:rFonts w:ascii="Calibri" w:eastAsia="Calibri" w:hAnsi="Calibri" w:cs="Calibri"/>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76A43E65"/>
    <w:multiLevelType w:val="multilevel"/>
    <w:tmpl w:val="8DB268B2"/>
    <w:lvl w:ilvl="0">
      <w:start w:val="1"/>
      <w:numFmt w:val="decimal"/>
      <w:lvlText w:val="%1)"/>
      <w:lvlJc w:val="right"/>
      <w:pPr>
        <w:ind w:left="1004"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77FE23E8"/>
    <w:multiLevelType w:val="multilevel"/>
    <w:tmpl w:val="534AA8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97F605C"/>
    <w:multiLevelType w:val="multilevel"/>
    <w:tmpl w:val="E8B4FB66"/>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A0E4EA2"/>
    <w:multiLevelType w:val="multilevel"/>
    <w:tmpl w:val="AD8695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4B533C"/>
    <w:multiLevelType w:val="multilevel"/>
    <w:tmpl w:val="AC1C56B6"/>
    <w:lvl w:ilvl="0">
      <w:start w:val="1"/>
      <w:numFmt w:val="decimal"/>
      <w:lvlText w:val="%1)"/>
      <w:lvlJc w:val="right"/>
      <w:pPr>
        <w:ind w:left="1004"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7FD56B07"/>
    <w:multiLevelType w:val="multilevel"/>
    <w:tmpl w:val="8DF22268"/>
    <w:lvl w:ilvl="0">
      <w:start w:val="2"/>
      <w:numFmt w:val="decimal"/>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60570376">
    <w:abstractNumId w:val="22"/>
  </w:num>
  <w:num w:numId="2" w16cid:durableId="947934245">
    <w:abstractNumId w:val="15"/>
  </w:num>
  <w:num w:numId="3" w16cid:durableId="761874499">
    <w:abstractNumId w:val="8"/>
  </w:num>
  <w:num w:numId="4" w16cid:durableId="1484350200">
    <w:abstractNumId w:val="3"/>
  </w:num>
  <w:num w:numId="5" w16cid:durableId="962417098">
    <w:abstractNumId w:val="17"/>
  </w:num>
  <w:num w:numId="6" w16cid:durableId="2138991296">
    <w:abstractNumId w:val="7"/>
  </w:num>
  <w:num w:numId="7" w16cid:durableId="31002387">
    <w:abstractNumId w:val="12"/>
  </w:num>
  <w:num w:numId="8" w16cid:durableId="1195968549">
    <w:abstractNumId w:val="24"/>
  </w:num>
  <w:num w:numId="9" w16cid:durableId="1259296279">
    <w:abstractNumId w:val="5"/>
  </w:num>
  <w:num w:numId="10" w16cid:durableId="1997028941">
    <w:abstractNumId w:val="23"/>
  </w:num>
  <w:num w:numId="11" w16cid:durableId="501745315">
    <w:abstractNumId w:val="13"/>
  </w:num>
  <w:num w:numId="12" w16cid:durableId="1432700706">
    <w:abstractNumId w:val="19"/>
  </w:num>
  <w:num w:numId="13" w16cid:durableId="447546800">
    <w:abstractNumId w:val="2"/>
  </w:num>
  <w:num w:numId="14" w16cid:durableId="1008796972">
    <w:abstractNumId w:val="26"/>
  </w:num>
  <w:num w:numId="15" w16cid:durableId="2070567472">
    <w:abstractNumId w:val="21"/>
  </w:num>
  <w:num w:numId="16" w16cid:durableId="1274678428">
    <w:abstractNumId w:val="25"/>
  </w:num>
  <w:num w:numId="17" w16cid:durableId="957568030">
    <w:abstractNumId w:val="10"/>
  </w:num>
  <w:num w:numId="18" w16cid:durableId="1991514166">
    <w:abstractNumId w:val="20"/>
  </w:num>
  <w:num w:numId="19" w16cid:durableId="1914779211">
    <w:abstractNumId w:val="9"/>
  </w:num>
  <w:num w:numId="20" w16cid:durableId="1933006737">
    <w:abstractNumId w:val="1"/>
  </w:num>
  <w:num w:numId="21" w16cid:durableId="686568171">
    <w:abstractNumId w:val="11"/>
  </w:num>
  <w:num w:numId="22" w16cid:durableId="793326061">
    <w:abstractNumId w:val="0"/>
  </w:num>
  <w:num w:numId="23" w16cid:durableId="838303740">
    <w:abstractNumId w:val="16"/>
  </w:num>
  <w:num w:numId="24" w16cid:durableId="393284274">
    <w:abstractNumId w:val="4"/>
  </w:num>
  <w:num w:numId="25" w16cid:durableId="411317186">
    <w:abstractNumId w:val="14"/>
  </w:num>
  <w:num w:numId="26" w16cid:durableId="1598710363">
    <w:abstractNumId w:val="18"/>
  </w:num>
  <w:num w:numId="27" w16cid:durableId="5493732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lwina Majerska">
    <w15:presenceInfo w15:providerId="Windows Live" w15:userId="25bee19a6b3eb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1C"/>
    <w:rsid w:val="00023A6E"/>
    <w:rsid w:val="00034CCC"/>
    <w:rsid w:val="0007726F"/>
    <w:rsid w:val="000B1098"/>
    <w:rsid w:val="0017080A"/>
    <w:rsid w:val="002503EF"/>
    <w:rsid w:val="002654E1"/>
    <w:rsid w:val="0027725B"/>
    <w:rsid w:val="002A112E"/>
    <w:rsid w:val="002A7D52"/>
    <w:rsid w:val="002B5EBC"/>
    <w:rsid w:val="00335E1F"/>
    <w:rsid w:val="00356413"/>
    <w:rsid w:val="00373BEF"/>
    <w:rsid w:val="004B480E"/>
    <w:rsid w:val="00592103"/>
    <w:rsid w:val="005A22A8"/>
    <w:rsid w:val="006339D0"/>
    <w:rsid w:val="00650EB9"/>
    <w:rsid w:val="006951CB"/>
    <w:rsid w:val="006D4367"/>
    <w:rsid w:val="006E7F57"/>
    <w:rsid w:val="00701A58"/>
    <w:rsid w:val="00766076"/>
    <w:rsid w:val="007C5F95"/>
    <w:rsid w:val="00883EB6"/>
    <w:rsid w:val="008A5455"/>
    <w:rsid w:val="00953912"/>
    <w:rsid w:val="009545F8"/>
    <w:rsid w:val="009B5200"/>
    <w:rsid w:val="009E09A0"/>
    <w:rsid w:val="00A32D61"/>
    <w:rsid w:val="00A64A3A"/>
    <w:rsid w:val="00A95226"/>
    <w:rsid w:val="00BC0358"/>
    <w:rsid w:val="00BC7CB6"/>
    <w:rsid w:val="00BF6B37"/>
    <w:rsid w:val="00C35879"/>
    <w:rsid w:val="00C87295"/>
    <w:rsid w:val="00D03A0D"/>
    <w:rsid w:val="00D04498"/>
    <w:rsid w:val="00DE0814"/>
    <w:rsid w:val="00DE11BF"/>
    <w:rsid w:val="00E16463"/>
    <w:rsid w:val="00EB347E"/>
    <w:rsid w:val="00EE0995"/>
    <w:rsid w:val="00EF63D7"/>
    <w:rsid w:val="00F449DA"/>
    <w:rsid w:val="00F53B1C"/>
    <w:rsid w:val="00F7754E"/>
    <w:rsid w:val="00FD240E"/>
    <w:rsid w:val="00FD698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FBF0C"/>
  <w15:docId w15:val="{543C1D54-C84F-574F-AEEC-59C3AB4F3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7480"/>
    <w:pPr>
      <w:suppressAutoHyphens/>
      <w:autoSpaceDN w:val="0"/>
      <w:textAlignment w:val="baseline"/>
    </w:pPr>
    <w:rPr>
      <w:rFonts w:cs="Times New Roman"/>
    </w:rPr>
  </w:style>
  <w:style w:type="paragraph" w:styleId="Nagwek1">
    <w:name w:val="heading 1"/>
    <w:basedOn w:val="Normalny"/>
    <w:link w:val="Nagwek1Znak"/>
    <w:uiPriority w:val="9"/>
    <w:qFormat/>
    <w:rsid w:val="00D37480"/>
    <w:pPr>
      <w:widowControl w:val="0"/>
      <w:suppressAutoHyphens w:val="0"/>
      <w:autoSpaceDE w:val="0"/>
      <w:spacing w:after="0" w:line="240" w:lineRule="auto"/>
      <w:ind w:left="218"/>
      <w:textAlignment w:val="auto"/>
      <w:outlineLvl w:val="0"/>
    </w:pPr>
    <w:rPr>
      <w:rFonts w:ascii="Times New Roman" w:eastAsia="Times New Roman" w:hAnsi="Times New Roman"/>
      <w:b/>
      <w:bCs/>
      <w:lang w:bidi="pl-PL"/>
    </w:rPr>
  </w:style>
  <w:style w:type="paragraph" w:styleId="Nagwek2">
    <w:name w:val="heading 2"/>
    <w:basedOn w:val="Normalny"/>
    <w:next w:val="Normalny"/>
    <w:uiPriority w:val="9"/>
    <w:semiHidden/>
    <w:unhideWhenUsed/>
    <w:qFormat/>
    <w:rsid w:val="00BC0358"/>
    <w:pPr>
      <w:keepNext/>
      <w:keepLines/>
      <w:spacing w:before="360" w:after="80"/>
      <w:outlineLvl w:val="1"/>
    </w:pPr>
    <w:rPr>
      <w:b/>
      <w:sz w:val="36"/>
      <w:szCs w:val="36"/>
    </w:rPr>
  </w:style>
  <w:style w:type="paragraph" w:styleId="Nagwek3">
    <w:name w:val="heading 3"/>
    <w:basedOn w:val="Normalny"/>
    <w:next w:val="Normalny"/>
    <w:link w:val="Nagwek3Znak"/>
    <w:uiPriority w:val="9"/>
    <w:semiHidden/>
    <w:unhideWhenUsed/>
    <w:qFormat/>
    <w:rsid w:val="004044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uiPriority w:val="9"/>
    <w:semiHidden/>
    <w:unhideWhenUsed/>
    <w:qFormat/>
    <w:rsid w:val="00BC0358"/>
    <w:pPr>
      <w:keepNext/>
      <w:keepLines/>
      <w:spacing w:before="240" w:after="40"/>
      <w:outlineLvl w:val="3"/>
    </w:pPr>
    <w:rPr>
      <w:b/>
      <w:sz w:val="24"/>
      <w:szCs w:val="24"/>
    </w:rPr>
  </w:style>
  <w:style w:type="paragraph" w:styleId="Nagwek5">
    <w:name w:val="heading 5"/>
    <w:basedOn w:val="Normalny"/>
    <w:next w:val="Normalny"/>
    <w:uiPriority w:val="9"/>
    <w:semiHidden/>
    <w:unhideWhenUsed/>
    <w:qFormat/>
    <w:rsid w:val="00BC0358"/>
    <w:pPr>
      <w:keepNext/>
      <w:keepLines/>
      <w:spacing w:before="220" w:after="40"/>
      <w:outlineLvl w:val="4"/>
    </w:pPr>
    <w:rPr>
      <w:b/>
    </w:rPr>
  </w:style>
  <w:style w:type="paragraph" w:styleId="Nagwek6">
    <w:name w:val="heading 6"/>
    <w:basedOn w:val="Normalny"/>
    <w:next w:val="Normalny"/>
    <w:uiPriority w:val="9"/>
    <w:semiHidden/>
    <w:unhideWhenUsed/>
    <w:qFormat/>
    <w:rsid w:val="00BC0358"/>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BC0358"/>
    <w:tblPr>
      <w:tblCellMar>
        <w:top w:w="0" w:type="dxa"/>
        <w:left w:w="0" w:type="dxa"/>
        <w:bottom w:w="0" w:type="dxa"/>
        <w:right w:w="0" w:type="dxa"/>
      </w:tblCellMar>
    </w:tblPr>
  </w:style>
  <w:style w:type="paragraph" w:styleId="Tytu">
    <w:name w:val="Title"/>
    <w:basedOn w:val="Normalny"/>
    <w:next w:val="Normalny"/>
    <w:uiPriority w:val="10"/>
    <w:qFormat/>
    <w:rsid w:val="00BC0358"/>
    <w:pPr>
      <w:keepNext/>
      <w:keepLines/>
      <w:spacing w:before="480" w:after="120"/>
    </w:pPr>
    <w:rPr>
      <w:b/>
      <w:sz w:val="72"/>
      <w:szCs w:val="72"/>
    </w:rPr>
  </w:style>
  <w:style w:type="table" w:customStyle="1" w:styleId="TableNormal0">
    <w:name w:val="Table Normal"/>
    <w:rsid w:val="00BC0358"/>
    <w:tblPr>
      <w:tblCellMar>
        <w:top w:w="0" w:type="dxa"/>
        <w:left w:w="0" w:type="dxa"/>
        <w:bottom w:w="0" w:type="dxa"/>
        <w:right w:w="0" w:type="dxa"/>
      </w:tblCellMar>
    </w:tblPr>
  </w:style>
  <w:style w:type="table" w:customStyle="1" w:styleId="TableNormal1">
    <w:name w:val="Table Normal"/>
    <w:rsid w:val="00BC0358"/>
    <w:tblPr>
      <w:tblCellMar>
        <w:top w:w="0" w:type="dxa"/>
        <w:left w:w="0" w:type="dxa"/>
        <w:bottom w:w="0" w:type="dxa"/>
        <w:right w:w="0" w:type="dxa"/>
      </w:tblCellMar>
    </w:tblPr>
  </w:style>
  <w:style w:type="paragraph" w:styleId="Nagwek">
    <w:name w:val="header"/>
    <w:basedOn w:val="Normalny"/>
    <w:link w:val="NagwekZnak"/>
    <w:unhideWhenUsed/>
    <w:rsid w:val="00D374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480"/>
  </w:style>
  <w:style w:type="paragraph" w:styleId="Stopka">
    <w:name w:val="footer"/>
    <w:basedOn w:val="Normalny"/>
    <w:link w:val="StopkaZnak"/>
    <w:uiPriority w:val="99"/>
    <w:unhideWhenUsed/>
    <w:rsid w:val="00D374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480"/>
  </w:style>
  <w:style w:type="character" w:customStyle="1" w:styleId="Nagwek1Znak">
    <w:name w:val="Nagłówek 1 Znak"/>
    <w:basedOn w:val="Domylnaczcionkaakapitu"/>
    <w:link w:val="Nagwek1"/>
    <w:uiPriority w:val="1"/>
    <w:rsid w:val="00D37480"/>
    <w:rPr>
      <w:rFonts w:ascii="Times New Roman" w:eastAsia="Times New Roman" w:hAnsi="Times New Roman" w:cs="Times New Roman"/>
      <w:b/>
      <w:bCs/>
      <w:lang w:eastAsia="pl-PL" w:bidi="pl-PL"/>
    </w:rPr>
  </w:style>
  <w:style w:type="paragraph" w:styleId="Tekstdymka">
    <w:name w:val="Balloon Text"/>
    <w:basedOn w:val="Normalny"/>
    <w:link w:val="TekstdymkaZnak"/>
    <w:uiPriority w:val="99"/>
    <w:semiHidden/>
    <w:unhideWhenUsed/>
    <w:rsid w:val="00D374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7480"/>
    <w:rPr>
      <w:rFonts w:ascii="Segoe UI" w:eastAsia="Calibri" w:hAnsi="Segoe UI" w:cs="Segoe UI"/>
      <w:sz w:val="18"/>
      <w:szCs w:val="18"/>
    </w:rPr>
  </w:style>
  <w:style w:type="paragraph" w:styleId="Tekstprzypisudolnego">
    <w:name w:val="footnote text"/>
    <w:aliases w:val="Podrozdział,Footnote,Podrozdzia3"/>
    <w:basedOn w:val="Normalny"/>
    <w:link w:val="TekstprzypisudolnegoZnak"/>
    <w:uiPriority w:val="99"/>
    <w:rsid w:val="00D37480"/>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D37480"/>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37480"/>
    <w:rPr>
      <w:position w:val="0"/>
      <w:vertAlign w:val="superscript"/>
    </w:rPr>
  </w:style>
  <w:style w:type="paragraph" w:styleId="Podtytu">
    <w:name w:val="Subtitle"/>
    <w:basedOn w:val="Normalny"/>
    <w:next w:val="Normalny"/>
    <w:link w:val="PodtytuZnak"/>
    <w:uiPriority w:val="11"/>
    <w:qFormat/>
    <w:rsid w:val="00BC0358"/>
    <w:pPr>
      <w:spacing w:after="60"/>
      <w:jc w:val="center"/>
    </w:pPr>
    <w:rPr>
      <w:sz w:val="24"/>
      <w:szCs w:val="24"/>
    </w:rPr>
  </w:style>
  <w:style w:type="character" w:customStyle="1" w:styleId="PodtytuZnak">
    <w:name w:val="Podtytuł Znak"/>
    <w:basedOn w:val="Domylnaczcionkaakapitu"/>
    <w:link w:val="Podtytu"/>
    <w:uiPriority w:val="11"/>
    <w:rsid w:val="00D37480"/>
    <w:rPr>
      <w:rFonts w:ascii="Calibri Light" w:eastAsia="Times New Roman" w:hAnsi="Calibri Light" w:cs="Times New Roman"/>
      <w:sz w:val="24"/>
      <w:szCs w:val="24"/>
    </w:rPr>
  </w:style>
  <w:style w:type="paragraph" w:styleId="Akapitzlist">
    <w:name w:val="List Paragraph"/>
    <w:basedOn w:val="Normalny"/>
    <w:link w:val="AkapitzlistZnak"/>
    <w:uiPriority w:val="34"/>
    <w:qFormat/>
    <w:rsid w:val="00D37480"/>
    <w:pPr>
      <w:spacing w:line="254" w:lineRule="auto"/>
      <w:ind w:left="720"/>
    </w:pPr>
  </w:style>
  <w:style w:type="character" w:styleId="Hipercze">
    <w:name w:val="Hyperlink"/>
    <w:uiPriority w:val="99"/>
    <w:rsid w:val="00D37480"/>
    <w:rPr>
      <w:color w:val="0000FF"/>
      <w:u w:val="single"/>
    </w:rPr>
  </w:style>
  <w:style w:type="paragraph" w:styleId="Bezodstpw">
    <w:name w:val="No Spacing"/>
    <w:uiPriority w:val="1"/>
    <w:qFormat/>
    <w:rsid w:val="00D37480"/>
    <w:pPr>
      <w:suppressAutoHyphens/>
      <w:autoSpaceDN w:val="0"/>
      <w:spacing w:after="0" w:line="240" w:lineRule="auto"/>
      <w:textAlignment w:val="baseline"/>
    </w:pPr>
    <w:rPr>
      <w:rFonts w:cs="Times New Roman"/>
    </w:rPr>
  </w:style>
  <w:style w:type="table" w:styleId="Tabela-Siatka">
    <w:name w:val="Table Grid"/>
    <w:basedOn w:val="Standardowy"/>
    <w:uiPriority w:val="39"/>
    <w:rsid w:val="00D37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37480"/>
    <w:rPr>
      <w:sz w:val="16"/>
      <w:szCs w:val="16"/>
    </w:rPr>
  </w:style>
  <w:style w:type="paragraph" w:styleId="Tekstkomentarza">
    <w:name w:val="annotation text"/>
    <w:basedOn w:val="Normalny"/>
    <w:link w:val="TekstkomentarzaZnak"/>
    <w:uiPriority w:val="99"/>
    <w:unhideWhenUsed/>
    <w:rsid w:val="00D37480"/>
    <w:pPr>
      <w:spacing w:line="240" w:lineRule="auto"/>
    </w:pPr>
    <w:rPr>
      <w:sz w:val="20"/>
      <w:szCs w:val="20"/>
    </w:rPr>
  </w:style>
  <w:style w:type="character" w:customStyle="1" w:styleId="TekstkomentarzaZnak">
    <w:name w:val="Tekst komentarza Znak"/>
    <w:basedOn w:val="Domylnaczcionkaakapitu"/>
    <w:link w:val="Tekstkomentarza"/>
    <w:uiPriority w:val="99"/>
    <w:rsid w:val="00D37480"/>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37480"/>
    <w:rPr>
      <w:b/>
      <w:bCs/>
    </w:rPr>
  </w:style>
  <w:style w:type="character" w:customStyle="1" w:styleId="TematkomentarzaZnak">
    <w:name w:val="Temat komentarza Znak"/>
    <w:basedOn w:val="TekstkomentarzaZnak"/>
    <w:link w:val="Tematkomentarza"/>
    <w:uiPriority w:val="99"/>
    <w:semiHidden/>
    <w:rsid w:val="00D37480"/>
    <w:rPr>
      <w:rFonts w:ascii="Calibri" w:eastAsia="Calibri" w:hAnsi="Calibri" w:cs="Times New Roman"/>
      <w:b/>
      <w:bCs/>
      <w:sz w:val="20"/>
      <w:szCs w:val="20"/>
    </w:rPr>
  </w:style>
  <w:style w:type="paragraph" w:styleId="Tekstprzypisukocowego">
    <w:name w:val="endnote text"/>
    <w:basedOn w:val="Normalny"/>
    <w:link w:val="TekstprzypisukocowegoZnak"/>
    <w:uiPriority w:val="99"/>
    <w:semiHidden/>
    <w:unhideWhenUsed/>
    <w:rsid w:val="00D3748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7480"/>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D37480"/>
    <w:rPr>
      <w:vertAlign w:val="superscript"/>
    </w:rPr>
  </w:style>
  <w:style w:type="paragraph" w:customStyle="1" w:styleId="Standard">
    <w:name w:val="Standard"/>
    <w:rsid w:val="00D37480"/>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table" w:customStyle="1" w:styleId="TableNormal2">
    <w:name w:val="Table Normal"/>
    <w:uiPriority w:val="2"/>
    <w:semiHidden/>
    <w:unhideWhenUsed/>
    <w:qFormat/>
    <w:rsid w:val="00D37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D37480"/>
    <w:pPr>
      <w:widowControl w:val="0"/>
      <w:suppressAutoHyphens w:val="0"/>
      <w:autoSpaceDE w:val="0"/>
      <w:spacing w:after="0" w:line="240" w:lineRule="auto"/>
      <w:textAlignment w:val="auto"/>
    </w:pPr>
    <w:rPr>
      <w:rFonts w:ascii="Times New Roman" w:eastAsia="Times New Roman" w:hAnsi="Times New Roman"/>
      <w:lang w:bidi="pl-PL"/>
    </w:rPr>
  </w:style>
  <w:style w:type="character" w:customStyle="1" w:styleId="TekstpodstawowyZnak">
    <w:name w:val="Tekst podstawowy Znak"/>
    <w:basedOn w:val="Domylnaczcionkaakapitu"/>
    <w:link w:val="Tekstpodstawowy"/>
    <w:uiPriority w:val="1"/>
    <w:rsid w:val="00D37480"/>
    <w:rPr>
      <w:rFonts w:ascii="Times New Roman" w:eastAsia="Times New Roman" w:hAnsi="Times New Roman" w:cs="Times New Roman"/>
      <w:lang w:eastAsia="pl-PL" w:bidi="pl-PL"/>
    </w:rPr>
  </w:style>
  <w:style w:type="paragraph" w:customStyle="1" w:styleId="TableParagraph">
    <w:name w:val="Table Paragraph"/>
    <w:basedOn w:val="Normalny"/>
    <w:uiPriority w:val="1"/>
    <w:qFormat/>
    <w:rsid w:val="00D37480"/>
    <w:pPr>
      <w:widowControl w:val="0"/>
      <w:suppressAutoHyphens w:val="0"/>
      <w:autoSpaceDE w:val="0"/>
      <w:spacing w:after="0" w:line="240" w:lineRule="auto"/>
      <w:textAlignment w:val="auto"/>
    </w:pPr>
    <w:rPr>
      <w:rFonts w:ascii="Times New Roman" w:eastAsia="Times New Roman" w:hAnsi="Times New Roman"/>
      <w:lang w:bidi="pl-PL"/>
    </w:rPr>
  </w:style>
  <w:style w:type="character" w:customStyle="1" w:styleId="AkapitzlistZnak">
    <w:name w:val="Akapit z listą Znak"/>
    <w:basedOn w:val="Domylnaczcionkaakapitu"/>
    <w:link w:val="Akapitzlist"/>
    <w:uiPriority w:val="34"/>
    <w:qFormat/>
    <w:locked/>
    <w:rsid w:val="00C87C23"/>
    <w:rPr>
      <w:rFonts w:ascii="Calibri" w:eastAsia="Calibri" w:hAnsi="Calibri" w:cs="Times New Roman"/>
    </w:rPr>
  </w:style>
  <w:style w:type="character" w:customStyle="1" w:styleId="Nagwek3Znak">
    <w:name w:val="Nagłówek 3 Znak"/>
    <w:basedOn w:val="Domylnaczcionkaakapitu"/>
    <w:link w:val="Nagwek3"/>
    <w:uiPriority w:val="9"/>
    <w:rsid w:val="0040448E"/>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omylnaczcionkaakapitu"/>
    <w:rsid w:val="00960F5E"/>
    <w:rPr>
      <w:rFonts w:ascii="ArialMT" w:hAnsi="ArialMT" w:hint="default"/>
      <w:b w:val="0"/>
      <w:bCs w:val="0"/>
      <w:i w:val="0"/>
      <w:iCs w:val="0"/>
      <w:color w:val="000000"/>
      <w:sz w:val="24"/>
      <w:szCs w:val="24"/>
    </w:rPr>
  </w:style>
  <w:style w:type="numbering" w:customStyle="1" w:styleId="Zaimportowanystyl5">
    <w:name w:val="Zaimportowany styl 5"/>
    <w:rsid w:val="00D36EF5"/>
  </w:style>
  <w:style w:type="numbering" w:customStyle="1" w:styleId="Zaimportowanystyl23">
    <w:name w:val="Zaimportowany styl 23"/>
    <w:rsid w:val="006F7EB3"/>
  </w:style>
  <w:style w:type="numbering" w:customStyle="1" w:styleId="Zaimportowanystyl24">
    <w:name w:val="Zaimportowany styl 24"/>
    <w:rsid w:val="006F7EB3"/>
  </w:style>
  <w:style w:type="numbering" w:customStyle="1" w:styleId="Zaimportowanystyl25">
    <w:name w:val="Zaimportowany styl 25"/>
    <w:rsid w:val="006F7EB3"/>
  </w:style>
  <w:style w:type="numbering" w:customStyle="1" w:styleId="Zaimportowanystyl14">
    <w:name w:val="Zaimportowany styl 14"/>
    <w:rsid w:val="00AB790F"/>
  </w:style>
  <w:style w:type="numbering" w:customStyle="1" w:styleId="Zaimportowanystyl15">
    <w:name w:val="Zaimportowany styl 15"/>
    <w:rsid w:val="00AB790F"/>
  </w:style>
  <w:style w:type="table" w:customStyle="1" w:styleId="a">
    <w:basedOn w:val="TableNormal2"/>
    <w:rsid w:val="00BC0358"/>
    <w:tblPr>
      <w:tblStyleRowBandSize w:val="1"/>
      <w:tblStyleColBandSize w:val="1"/>
      <w:tblCellMar>
        <w:left w:w="115" w:type="dxa"/>
        <w:right w:w="115" w:type="dxa"/>
      </w:tblCellMar>
    </w:tblPr>
  </w:style>
  <w:style w:type="table" w:customStyle="1" w:styleId="a0">
    <w:basedOn w:val="TableNormal1"/>
    <w:rsid w:val="00BC0358"/>
    <w:pPr>
      <w:widowControl w:val="0"/>
      <w:spacing w:after="0" w:line="240" w:lineRule="auto"/>
    </w:pPr>
    <w:tblPr>
      <w:tblStyleRowBandSize w:val="1"/>
      <w:tblStyleColBandSize w:val="1"/>
      <w:tblCellMar>
        <w:left w:w="115" w:type="dxa"/>
        <w:right w:w="115" w:type="dxa"/>
      </w:tblCellMar>
    </w:tblPr>
  </w:style>
  <w:style w:type="table" w:customStyle="1" w:styleId="a1">
    <w:basedOn w:val="TableNormal0"/>
    <w:rsid w:val="00BC0358"/>
    <w:tblPr>
      <w:tblStyleRowBandSize w:val="1"/>
      <w:tblStyleColBandSize w:val="1"/>
      <w:tblCellMar>
        <w:top w:w="100" w:type="dxa"/>
        <w:left w:w="100" w:type="dxa"/>
        <w:bottom w:w="100" w:type="dxa"/>
        <w:right w:w="100" w:type="dxa"/>
      </w:tblCellMar>
    </w:tblPr>
  </w:style>
  <w:style w:type="table" w:customStyle="1" w:styleId="a2">
    <w:basedOn w:val="TableNormal0"/>
    <w:rsid w:val="00BC0358"/>
    <w:pPr>
      <w:widowControl w:val="0"/>
      <w:spacing w:after="0" w:line="240" w:lineRule="auto"/>
    </w:pPr>
    <w:tblPr>
      <w:tblStyleRowBandSize w:val="1"/>
      <w:tblStyleColBandSize w:val="1"/>
      <w:tblCellMar>
        <w:left w:w="115" w:type="dxa"/>
        <w:right w:w="115" w:type="dxa"/>
      </w:tblCellMar>
    </w:tblPr>
  </w:style>
  <w:style w:type="table" w:customStyle="1" w:styleId="a3">
    <w:basedOn w:val="TableNormal0"/>
    <w:rsid w:val="00BC0358"/>
    <w:pPr>
      <w:widowControl w:val="0"/>
      <w:spacing w:after="0" w:line="240" w:lineRule="auto"/>
    </w:pPr>
    <w:tblPr>
      <w:tblStyleRowBandSize w:val="1"/>
      <w:tblStyleColBandSize w:val="1"/>
      <w:tblCellMar>
        <w:left w:w="115" w:type="dxa"/>
        <w:right w:w="115" w:type="dxa"/>
      </w:tblCellMar>
    </w:tblPr>
  </w:style>
  <w:style w:type="table" w:customStyle="1" w:styleId="a4">
    <w:basedOn w:val="TableNormal0"/>
    <w:rsid w:val="00BC0358"/>
    <w:pPr>
      <w:widowControl w:val="0"/>
      <w:spacing w:after="0" w:line="240" w:lineRule="auto"/>
    </w:pPr>
    <w:tblPr>
      <w:tblStyleRowBandSize w:val="1"/>
      <w:tblStyleColBandSize w:val="1"/>
      <w:tblCellMar>
        <w:left w:w="115" w:type="dxa"/>
        <w:right w:w="115" w:type="dxa"/>
      </w:tblCellMar>
    </w:tblPr>
  </w:style>
  <w:style w:type="paragraph" w:styleId="Poprawka">
    <w:name w:val="Revision"/>
    <w:hidden/>
    <w:uiPriority w:val="99"/>
    <w:semiHidden/>
    <w:rsid w:val="00EB347E"/>
    <w:pPr>
      <w:spacing w:after="0" w:line="240" w:lineRule="auto"/>
    </w:pPr>
    <w:rPr>
      <w:rFonts w:cs="Times New Roman"/>
    </w:rPr>
  </w:style>
  <w:style w:type="paragraph" w:styleId="NormalnyWeb">
    <w:name w:val="Normal (Web)"/>
    <w:basedOn w:val="Normalny"/>
    <w:uiPriority w:val="99"/>
    <w:unhideWhenUsed/>
    <w:rsid w:val="00BC7CB6"/>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numbering" w:customStyle="1" w:styleId="Biecalista1">
    <w:name w:val="Bieżąca lista1"/>
    <w:uiPriority w:val="99"/>
    <w:rsid w:val="00F7754E"/>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5801">
      <w:bodyDiv w:val="1"/>
      <w:marLeft w:val="0"/>
      <w:marRight w:val="0"/>
      <w:marTop w:val="0"/>
      <w:marBottom w:val="0"/>
      <w:divBdr>
        <w:top w:val="none" w:sz="0" w:space="0" w:color="auto"/>
        <w:left w:val="none" w:sz="0" w:space="0" w:color="auto"/>
        <w:bottom w:val="none" w:sz="0" w:space="0" w:color="auto"/>
        <w:right w:val="none" w:sz="0" w:space="0" w:color="auto"/>
      </w:divBdr>
      <w:divsChild>
        <w:div w:id="899829622">
          <w:marLeft w:val="0"/>
          <w:marRight w:val="0"/>
          <w:marTop w:val="0"/>
          <w:marBottom w:val="0"/>
          <w:divBdr>
            <w:top w:val="none" w:sz="0" w:space="0" w:color="auto"/>
            <w:left w:val="none" w:sz="0" w:space="0" w:color="auto"/>
            <w:bottom w:val="none" w:sz="0" w:space="0" w:color="auto"/>
            <w:right w:val="none" w:sz="0" w:space="0" w:color="auto"/>
          </w:divBdr>
          <w:divsChild>
            <w:div w:id="1461731187">
              <w:marLeft w:val="0"/>
              <w:marRight w:val="0"/>
              <w:marTop w:val="0"/>
              <w:marBottom w:val="0"/>
              <w:divBdr>
                <w:top w:val="none" w:sz="0" w:space="0" w:color="auto"/>
                <w:left w:val="none" w:sz="0" w:space="0" w:color="auto"/>
                <w:bottom w:val="none" w:sz="0" w:space="0" w:color="auto"/>
                <w:right w:val="none" w:sz="0" w:space="0" w:color="auto"/>
              </w:divBdr>
              <w:divsChild>
                <w:div w:id="316959577">
                  <w:marLeft w:val="0"/>
                  <w:marRight w:val="0"/>
                  <w:marTop w:val="0"/>
                  <w:marBottom w:val="0"/>
                  <w:divBdr>
                    <w:top w:val="none" w:sz="0" w:space="0" w:color="auto"/>
                    <w:left w:val="none" w:sz="0" w:space="0" w:color="auto"/>
                    <w:bottom w:val="none" w:sz="0" w:space="0" w:color="auto"/>
                    <w:right w:val="none" w:sz="0" w:space="0" w:color="auto"/>
                  </w:divBdr>
                  <w:divsChild>
                    <w:div w:id="1356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540692">
      <w:bodyDiv w:val="1"/>
      <w:marLeft w:val="0"/>
      <w:marRight w:val="0"/>
      <w:marTop w:val="0"/>
      <w:marBottom w:val="0"/>
      <w:divBdr>
        <w:top w:val="none" w:sz="0" w:space="0" w:color="auto"/>
        <w:left w:val="none" w:sz="0" w:space="0" w:color="auto"/>
        <w:bottom w:val="none" w:sz="0" w:space="0" w:color="auto"/>
        <w:right w:val="none" w:sz="0" w:space="0" w:color="auto"/>
      </w:divBdr>
      <w:divsChild>
        <w:div w:id="1271165120">
          <w:marLeft w:val="0"/>
          <w:marRight w:val="0"/>
          <w:marTop w:val="0"/>
          <w:marBottom w:val="0"/>
          <w:divBdr>
            <w:top w:val="none" w:sz="0" w:space="0" w:color="auto"/>
            <w:left w:val="none" w:sz="0" w:space="0" w:color="auto"/>
            <w:bottom w:val="none" w:sz="0" w:space="0" w:color="auto"/>
            <w:right w:val="none" w:sz="0" w:space="0" w:color="auto"/>
          </w:divBdr>
          <w:divsChild>
            <w:div w:id="84499768">
              <w:marLeft w:val="0"/>
              <w:marRight w:val="0"/>
              <w:marTop w:val="0"/>
              <w:marBottom w:val="0"/>
              <w:divBdr>
                <w:top w:val="none" w:sz="0" w:space="0" w:color="auto"/>
                <w:left w:val="none" w:sz="0" w:space="0" w:color="auto"/>
                <w:bottom w:val="none" w:sz="0" w:space="0" w:color="auto"/>
                <w:right w:val="none" w:sz="0" w:space="0" w:color="auto"/>
              </w:divBdr>
              <w:divsChild>
                <w:div w:id="16679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6075">
      <w:bodyDiv w:val="1"/>
      <w:marLeft w:val="0"/>
      <w:marRight w:val="0"/>
      <w:marTop w:val="0"/>
      <w:marBottom w:val="0"/>
      <w:divBdr>
        <w:top w:val="none" w:sz="0" w:space="0" w:color="auto"/>
        <w:left w:val="none" w:sz="0" w:space="0" w:color="auto"/>
        <w:bottom w:val="none" w:sz="0" w:space="0" w:color="auto"/>
        <w:right w:val="none" w:sz="0" w:space="0" w:color="auto"/>
      </w:divBdr>
      <w:divsChild>
        <w:div w:id="2072338511">
          <w:marLeft w:val="0"/>
          <w:marRight w:val="0"/>
          <w:marTop w:val="0"/>
          <w:marBottom w:val="0"/>
          <w:divBdr>
            <w:top w:val="none" w:sz="0" w:space="0" w:color="auto"/>
            <w:left w:val="none" w:sz="0" w:space="0" w:color="auto"/>
            <w:bottom w:val="none" w:sz="0" w:space="0" w:color="auto"/>
            <w:right w:val="none" w:sz="0" w:space="0" w:color="auto"/>
          </w:divBdr>
          <w:divsChild>
            <w:div w:id="121775196">
              <w:marLeft w:val="0"/>
              <w:marRight w:val="0"/>
              <w:marTop w:val="0"/>
              <w:marBottom w:val="0"/>
              <w:divBdr>
                <w:top w:val="none" w:sz="0" w:space="0" w:color="auto"/>
                <w:left w:val="none" w:sz="0" w:space="0" w:color="auto"/>
                <w:bottom w:val="none" w:sz="0" w:space="0" w:color="auto"/>
                <w:right w:val="none" w:sz="0" w:space="0" w:color="auto"/>
              </w:divBdr>
              <w:divsChild>
                <w:div w:id="17232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1893">
      <w:bodyDiv w:val="1"/>
      <w:marLeft w:val="0"/>
      <w:marRight w:val="0"/>
      <w:marTop w:val="0"/>
      <w:marBottom w:val="0"/>
      <w:divBdr>
        <w:top w:val="none" w:sz="0" w:space="0" w:color="auto"/>
        <w:left w:val="none" w:sz="0" w:space="0" w:color="auto"/>
        <w:bottom w:val="none" w:sz="0" w:space="0" w:color="auto"/>
        <w:right w:val="none" w:sz="0" w:space="0" w:color="auto"/>
      </w:divBdr>
      <w:divsChild>
        <w:div w:id="941455768">
          <w:marLeft w:val="0"/>
          <w:marRight w:val="0"/>
          <w:marTop w:val="0"/>
          <w:marBottom w:val="0"/>
          <w:divBdr>
            <w:top w:val="none" w:sz="0" w:space="0" w:color="auto"/>
            <w:left w:val="none" w:sz="0" w:space="0" w:color="auto"/>
            <w:bottom w:val="none" w:sz="0" w:space="0" w:color="auto"/>
            <w:right w:val="none" w:sz="0" w:space="0" w:color="auto"/>
          </w:divBdr>
          <w:divsChild>
            <w:div w:id="797336197">
              <w:marLeft w:val="0"/>
              <w:marRight w:val="0"/>
              <w:marTop w:val="0"/>
              <w:marBottom w:val="0"/>
              <w:divBdr>
                <w:top w:val="none" w:sz="0" w:space="0" w:color="auto"/>
                <w:left w:val="none" w:sz="0" w:space="0" w:color="auto"/>
                <w:bottom w:val="none" w:sz="0" w:space="0" w:color="auto"/>
                <w:right w:val="none" w:sz="0" w:space="0" w:color="auto"/>
              </w:divBdr>
              <w:divsChild>
                <w:div w:id="19520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ip.legalis.pl/document-view.seam?documentId=mfrxilrtg4ytsmjsgyyt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ip.legalis.pl/document-view.seam?documentId=mfrxilrtg4ytoobqgi4to"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4fWtqcK61bIlEI/fSiADbmz1w==">CgMxLjAyCWguMzBqMHpsbDgAciExZU5TNjRvUmVjcC0xQnc1c1NNNTEyZHNVaEJTbzR5Z2w=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6773</Words>
  <Characters>40642</Characters>
  <Application>Microsoft Office Word</Application>
  <DocSecurity>0</DocSecurity>
  <Lines>338</Lines>
  <Paragraphs>94</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47321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uzytkownik</dc:creator>
  <cp:lastModifiedBy>Malwina Majerska</cp:lastModifiedBy>
  <cp:revision>2</cp:revision>
  <cp:lastPrinted>2024-04-23T10:58:00Z</cp:lastPrinted>
  <dcterms:created xsi:type="dcterms:W3CDTF">2024-05-13T21:40:00Z</dcterms:created>
  <dcterms:modified xsi:type="dcterms:W3CDTF">2024-05-13T21:40:00Z</dcterms:modified>
</cp:coreProperties>
</file>